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03E" w:rsidRPr="005C13A7" w:rsidRDefault="009F77BF" w:rsidP="007E24CE">
      <w:pPr>
        <w:pStyle w:val="Text"/>
        <w:spacing w:line="240" w:lineRule="auto"/>
        <w:ind w:firstLine="0"/>
        <w:jc w:val="center"/>
        <w:rPr>
          <w:sz w:val="48"/>
          <w:szCs w:val="48"/>
        </w:rPr>
      </w:pPr>
      <w:bookmarkStart w:id="0" w:name="_GoBack"/>
      <w:bookmarkEnd w:id="0"/>
      <w:r>
        <w:rPr>
          <w:sz w:val="48"/>
          <w:szCs w:val="48"/>
        </w:rPr>
        <w:t>Keep Title Less than 120 Characters</w:t>
      </w:r>
    </w:p>
    <w:p w:rsidR="00E17A76" w:rsidRPr="00D15CBD" w:rsidRDefault="00D15CBD" w:rsidP="007E24CE">
      <w:pPr>
        <w:pStyle w:val="Text"/>
        <w:tabs>
          <w:tab w:val="left" w:pos="4220"/>
        </w:tabs>
        <w:spacing w:line="240" w:lineRule="auto"/>
        <w:ind w:firstLine="0"/>
        <w:jc w:val="left"/>
        <w:rPr>
          <w:sz w:val="22"/>
          <w:szCs w:val="22"/>
        </w:rPr>
      </w:pPr>
      <w:r w:rsidRPr="00D15CBD">
        <w:rPr>
          <w:sz w:val="22"/>
          <w:szCs w:val="22"/>
        </w:rPr>
        <w:tab/>
      </w:r>
    </w:p>
    <w:p w:rsidR="00CE603E" w:rsidRPr="00116384" w:rsidRDefault="00884410" w:rsidP="007E24CE">
      <w:pPr>
        <w:pStyle w:val="Text"/>
        <w:spacing w:line="240" w:lineRule="auto"/>
        <w:ind w:firstLine="0"/>
        <w:jc w:val="center"/>
        <w:rPr>
          <w:b/>
          <w:bCs/>
          <w:sz w:val="22"/>
          <w:szCs w:val="22"/>
        </w:rPr>
      </w:pPr>
      <w:r>
        <w:rPr>
          <w:b/>
          <w:bCs/>
          <w:sz w:val="22"/>
          <w:szCs w:val="22"/>
        </w:rPr>
        <w:t>First Author</w:t>
      </w:r>
      <w:r w:rsidR="009136C0" w:rsidRPr="00116384">
        <w:rPr>
          <w:b/>
          <w:bCs/>
          <w:sz w:val="22"/>
          <w:szCs w:val="22"/>
          <w:vertAlign w:val="superscript"/>
        </w:rPr>
        <w:t>1</w:t>
      </w:r>
      <w:r w:rsidR="001673F7" w:rsidRPr="001673F7">
        <w:rPr>
          <w:b/>
          <w:bCs/>
          <w:sz w:val="22"/>
          <w:szCs w:val="22"/>
        </w:rPr>
        <w:t>,</w:t>
      </w:r>
      <w:r w:rsidR="00CE603E" w:rsidRPr="00116384">
        <w:rPr>
          <w:b/>
          <w:bCs/>
          <w:sz w:val="22"/>
          <w:szCs w:val="22"/>
        </w:rPr>
        <w:t xml:space="preserve"> </w:t>
      </w:r>
      <w:r>
        <w:rPr>
          <w:b/>
          <w:bCs/>
          <w:sz w:val="22"/>
          <w:szCs w:val="22"/>
        </w:rPr>
        <w:t>Second Author</w:t>
      </w:r>
      <w:r w:rsidR="009136C0" w:rsidRPr="00116384">
        <w:rPr>
          <w:b/>
          <w:bCs/>
          <w:sz w:val="22"/>
          <w:szCs w:val="22"/>
          <w:vertAlign w:val="superscript"/>
        </w:rPr>
        <w:t>2</w:t>
      </w:r>
      <w:r w:rsidR="008657CE" w:rsidRPr="001673F7">
        <w:rPr>
          <w:b/>
          <w:bCs/>
          <w:sz w:val="22"/>
          <w:szCs w:val="22"/>
        </w:rPr>
        <w:t>,</w:t>
      </w:r>
      <w:r w:rsidR="008657CE" w:rsidRPr="00116384">
        <w:rPr>
          <w:b/>
          <w:bCs/>
          <w:sz w:val="22"/>
          <w:szCs w:val="22"/>
        </w:rPr>
        <w:t xml:space="preserve"> </w:t>
      </w:r>
      <w:r w:rsidR="008657CE">
        <w:rPr>
          <w:b/>
          <w:bCs/>
          <w:sz w:val="22"/>
          <w:szCs w:val="22"/>
        </w:rPr>
        <w:t>Third Author</w:t>
      </w:r>
      <w:r w:rsidR="008657CE">
        <w:rPr>
          <w:b/>
          <w:bCs/>
          <w:sz w:val="22"/>
          <w:szCs w:val="22"/>
          <w:vertAlign w:val="superscript"/>
        </w:rPr>
        <w:t>3</w:t>
      </w:r>
    </w:p>
    <w:p w:rsidR="009136C0" w:rsidRPr="009136C0" w:rsidRDefault="009136C0" w:rsidP="007E24CE">
      <w:pPr>
        <w:jc w:val="center"/>
        <w:rPr>
          <w:sz w:val="18"/>
          <w:szCs w:val="18"/>
        </w:rPr>
      </w:pPr>
    </w:p>
    <w:p w:rsidR="009136C0" w:rsidRPr="00666E8A" w:rsidRDefault="009136C0" w:rsidP="007E24CE">
      <w:pPr>
        <w:jc w:val="center"/>
        <w:rPr>
          <w:sz w:val="18"/>
          <w:szCs w:val="18"/>
        </w:rPr>
      </w:pPr>
      <w:r w:rsidRPr="00666E8A">
        <w:rPr>
          <w:sz w:val="18"/>
          <w:szCs w:val="18"/>
          <w:vertAlign w:val="superscript"/>
        </w:rPr>
        <w:t>1</w:t>
      </w:r>
      <w:r w:rsidRPr="00666E8A">
        <w:rPr>
          <w:sz w:val="18"/>
          <w:szCs w:val="18"/>
        </w:rPr>
        <w:t>Monash University, School of Business and Economics,</w:t>
      </w:r>
    </w:p>
    <w:p w:rsidR="009136C0" w:rsidRDefault="009136C0" w:rsidP="007E24CE">
      <w:pPr>
        <w:jc w:val="center"/>
        <w:rPr>
          <w:sz w:val="18"/>
          <w:szCs w:val="18"/>
        </w:rPr>
      </w:pPr>
      <w:r w:rsidRPr="00666E8A">
        <w:rPr>
          <w:sz w:val="18"/>
          <w:szCs w:val="18"/>
        </w:rPr>
        <w:t>McMahons Road, Frankston 3199, Australia</w:t>
      </w:r>
    </w:p>
    <w:p w:rsidR="00B142FF" w:rsidRPr="00B142FF" w:rsidRDefault="00B142FF" w:rsidP="007E24CE">
      <w:pPr>
        <w:jc w:val="center"/>
        <w:rPr>
          <w:i/>
          <w:sz w:val="18"/>
          <w:szCs w:val="18"/>
        </w:rPr>
      </w:pPr>
      <w:r>
        <w:rPr>
          <w:i/>
          <w:sz w:val="18"/>
          <w:szCs w:val="18"/>
        </w:rPr>
        <w:t>a</w:t>
      </w:r>
      <w:r w:rsidRPr="00B142FF">
        <w:rPr>
          <w:i/>
          <w:sz w:val="18"/>
          <w:szCs w:val="18"/>
        </w:rPr>
        <w:t>uthor1@email.com</w:t>
      </w:r>
    </w:p>
    <w:p w:rsidR="009136C0" w:rsidRPr="00666E8A" w:rsidRDefault="009136C0" w:rsidP="007E24CE">
      <w:pPr>
        <w:adjustRightInd w:val="0"/>
        <w:ind w:left="360"/>
        <w:jc w:val="center"/>
        <w:rPr>
          <w:sz w:val="18"/>
          <w:szCs w:val="18"/>
        </w:rPr>
      </w:pPr>
    </w:p>
    <w:p w:rsidR="009136C0" w:rsidRPr="00666E8A" w:rsidRDefault="009136C0" w:rsidP="007E24CE">
      <w:pPr>
        <w:adjustRightInd w:val="0"/>
        <w:ind w:left="360"/>
        <w:jc w:val="center"/>
        <w:rPr>
          <w:sz w:val="18"/>
          <w:szCs w:val="18"/>
        </w:rPr>
      </w:pPr>
      <w:r w:rsidRPr="00666E8A">
        <w:rPr>
          <w:sz w:val="18"/>
          <w:szCs w:val="18"/>
          <w:vertAlign w:val="superscript"/>
        </w:rPr>
        <w:t>2</w:t>
      </w:r>
      <w:r w:rsidRPr="00666E8A">
        <w:rPr>
          <w:sz w:val="18"/>
          <w:szCs w:val="18"/>
        </w:rPr>
        <w:t>School of Computer Science and Engineering, Chung-Ang University,</w:t>
      </w:r>
    </w:p>
    <w:p w:rsidR="00B142FF" w:rsidRDefault="009136C0" w:rsidP="007E24CE">
      <w:pPr>
        <w:pStyle w:val="30"/>
        <w:spacing w:after="0"/>
        <w:jc w:val="center"/>
        <w:rPr>
          <w:sz w:val="18"/>
          <w:szCs w:val="18"/>
        </w:rPr>
      </w:pPr>
      <w:r w:rsidRPr="00666E8A">
        <w:rPr>
          <w:sz w:val="18"/>
          <w:szCs w:val="18"/>
        </w:rPr>
        <w:t xml:space="preserve">221, Heukseok-dong, Dongjak-gu, Seoul 156-756, Korea </w:t>
      </w:r>
    </w:p>
    <w:p w:rsidR="00B142FF" w:rsidRPr="00B142FF" w:rsidRDefault="000B02D3" w:rsidP="007E24CE">
      <w:pPr>
        <w:jc w:val="center"/>
        <w:rPr>
          <w:i/>
          <w:sz w:val="18"/>
          <w:szCs w:val="18"/>
        </w:rPr>
      </w:pPr>
      <w:r>
        <w:rPr>
          <w:i/>
          <w:sz w:val="18"/>
          <w:szCs w:val="18"/>
        </w:rPr>
        <w:t>a</w:t>
      </w:r>
      <w:r w:rsidR="00B142FF" w:rsidRPr="00B142FF">
        <w:rPr>
          <w:i/>
          <w:sz w:val="18"/>
          <w:szCs w:val="18"/>
        </w:rPr>
        <w:t>uthor</w:t>
      </w:r>
      <w:r>
        <w:rPr>
          <w:i/>
          <w:sz w:val="18"/>
          <w:szCs w:val="18"/>
        </w:rPr>
        <w:t>2</w:t>
      </w:r>
      <w:r w:rsidR="00B142FF" w:rsidRPr="00B142FF">
        <w:rPr>
          <w:i/>
          <w:sz w:val="18"/>
          <w:szCs w:val="18"/>
        </w:rPr>
        <w:t>@email.com</w:t>
      </w:r>
    </w:p>
    <w:p w:rsidR="009136C0" w:rsidRPr="00666E8A" w:rsidRDefault="009136C0" w:rsidP="007E24CE">
      <w:pPr>
        <w:pStyle w:val="30"/>
        <w:spacing w:after="0"/>
        <w:jc w:val="center"/>
        <w:rPr>
          <w:sz w:val="18"/>
          <w:szCs w:val="18"/>
        </w:rPr>
      </w:pPr>
    </w:p>
    <w:p w:rsidR="009136C0" w:rsidRPr="00666E8A" w:rsidRDefault="0015701F" w:rsidP="007E24CE">
      <w:pPr>
        <w:pStyle w:val="30"/>
        <w:tabs>
          <w:tab w:val="center" w:pos="5068"/>
          <w:tab w:val="left" w:pos="7635"/>
        </w:tabs>
        <w:spacing w:after="0"/>
        <w:rPr>
          <w:sz w:val="18"/>
          <w:szCs w:val="18"/>
        </w:rPr>
      </w:pPr>
      <w:r>
        <w:rPr>
          <w:sz w:val="18"/>
          <w:szCs w:val="18"/>
          <w:vertAlign w:val="superscript"/>
        </w:rPr>
        <w:tab/>
      </w:r>
      <w:r w:rsidR="009136C0" w:rsidRPr="00666E8A">
        <w:rPr>
          <w:sz w:val="18"/>
          <w:szCs w:val="18"/>
          <w:vertAlign w:val="superscript"/>
        </w:rPr>
        <w:t>3</w:t>
      </w:r>
      <w:r w:rsidR="009136C0" w:rsidRPr="00666E8A">
        <w:rPr>
          <w:sz w:val="18"/>
          <w:szCs w:val="18"/>
        </w:rPr>
        <w:t>Monash University, Department of Management,</w:t>
      </w:r>
      <w:r>
        <w:rPr>
          <w:sz w:val="18"/>
          <w:szCs w:val="18"/>
        </w:rPr>
        <w:tab/>
      </w:r>
    </w:p>
    <w:p w:rsidR="009136C0" w:rsidRDefault="009136C0" w:rsidP="007E24CE">
      <w:pPr>
        <w:jc w:val="center"/>
        <w:rPr>
          <w:sz w:val="18"/>
          <w:szCs w:val="18"/>
        </w:rPr>
      </w:pPr>
      <w:r w:rsidRPr="00666E8A">
        <w:rPr>
          <w:sz w:val="18"/>
          <w:szCs w:val="18"/>
        </w:rPr>
        <w:t xml:space="preserve">McMahons Road, Frankston 3199, </w:t>
      </w:r>
      <w:r w:rsidR="00B319AF">
        <w:rPr>
          <w:sz w:val="18"/>
          <w:szCs w:val="18"/>
        </w:rPr>
        <w:t>Austria</w:t>
      </w:r>
    </w:p>
    <w:p w:rsidR="00B142FF" w:rsidRPr="00B142FF" w:rsidRDefault="000B02D3" w:rsidP="007E24CE">
      <w:pPr>
        <w:jc w:val="center"/>
        <w:rPr>
          <w:i/>
          <w:sz w:val="18"/>
          <w:szCs w:val="18"/>
        </w:rPr>
      </w:pPr>
      <w:r>
        <w:rPr>
          <w:i/>
          <w:sz w:val="18"/>
          <w:szCs w:val="18"/>
        </w:rPr>
        <w:t>author3</w:t>
      </w:r>
      <w:r w:rsidR="00B142FF" w:rsidRPr="00B142FF">
        <w:rPr>
          <w:i/>
          <w:sz w:val="18"/>
          <w:szCs w:val="18"/>
        </w:rPr>
        <w:t>@email.com</w:t>
      </w:r>
    </w:p>
    <w:p w:rsidR="00EA1B13" w:rsidRDefault="00EA1B13" w:rsidP="007E24CE">
      <w:pPr>
        <w:pStyle w:val="Text"/>
        <w:spacing w:line="240" w:lineRule="auto"/>
        <w:ind w:firstLine="0"/>
      </w:pPr>
    </w:p>
    <w:p w:rsidR="001961F1" w:rsidRDefault="00AE2804" w:rsidP="007E24CE">
      <w:pPr>
        <w:pStyle w:val="Abstract"/>
        <w:spacing w:before="0"/>
        <w:ind w:firstLine="0"/>
        <w:rPr>
          <w:rFonts w:eastAsia="MS Mincho"/>
          <w:i/>
          <w:iCs/>
        </w:rPr>
      </w:pPr>
      <w:r w:rsidRPr="00D07031">
        <w:rPr>
          <w:rFonts w:eastAsia="MS Mincho"/>
          <w:sz w:val="20"/>
          <w:szCs w:val="20"/>
        </w:rPr>
        <w:t>Abstract</w:t>
      </w:r>
      <w:r w:rsidR="009136C0" w:rsidRPr="00D07031">
        <w:rPr>
          <w:rFonts w:eastAsia="MS Mincho"/>
          <w:sz w:val="20"/>
          <w:szCs w:val="20"/>
        </w:rPr>
        <w:t>:</w:t>
      </w:r>
      <w:r w:rsidR="009136C0">
        <w:t xml:space="preserve"> </w:t>
      </w:r>
      <w:r w:rsidRPr="001961F1">
        <w:rPr>
          <w:rFonts w:eastAsia="MS Mincho"/>
          <w:i/>
          <w:iCs/>
        </w:rPr>
        <w:t xml:space="preserve">These instructions </w:t>
      </w:r>
      <w:r w:rsidR="009136C0" w:rsidRPr="001961F1">
        <w:rPr>
          <w:rFonts w:eastAsia="MS Mincho"/>
          <w:i/>
          <w:iCs/>
        </w:rPr>
        <w:t>provide</w:t>
      </w:r>
      <w:r w:rsidRPr="001961F1">
        <w:rPr>
          <w:rFonts w:eastAsia="MS Mincho"/>
          <w:i/>
          <w:iCs/>
        </w:rPr>
        <w:t xml:space="preserve"> you guidelines for preparing papers for</w:t>
      </w:r>
      <w:r w:rsidR="00D42381">
        <w:rPr>
          <w:rFonts w:eastAsia="MS Mincho"/>
          <w:i/>
          <w:iCs/>
        </w:rPr>
        <w:t xml:space="preserve"> the Journal of Innovation Economics</w:t>
      </w:r>
      <w:r w:rsidRPr="001961F1">
        <w:rPr>
          <w:rFonts w:eastAsia="MS Mincho"/>
          <w:i/>
          <w:iCs/>
        </w:rPr>
        <w:t xml:space="preserve">. Use this document as a template </w:t>
      </w:r>
      <w:r w:rsidR="00CC3648" w:rsidRPr="001961F1">
        <w:rPr>
          <w:rFonts w:eastAsia="MS Mincho"/>
          <w:i/>
          <w:iCs/>
        </w:rPr>
        <w:t>and</w:t>
      </w:r>
      <w:r w:rsidRPr="001961F1">
        <w:rPr>
          <w:rFonts w:eastAsia="MS Mincho"/>
          <w:i/>
          <w:iCs/>
        </w:rPr>
        <w:t xml:space="preserve"> as an instruction set.</w:t>
      </w:r>
      <w:r w:rsidR="001961F1" w:rsidRPr="001961F1">
        <w:rPr>
          <w:rFonts w:eastAsia="MS Mincho"/>
          <w:i/>
          <w:iCs/>
        </w:rPr>
        <w:t xml:space="preserve"> </w:t>
      </w:r>
    </w:p>
    <w:p w:rsidR="007E24CE" w:rsidRPr="007E24CE" w:rsidRDefault="007E24CE" w:rsidP="007E24CE">
      <w:pPr>
        <w:rPr>
          <w:rFonts w:eastAsia="MS Mincho"/>
        </w:rPr>
      </w:pPr>
    </w:p>
    <w:p w:rsidR="00AE2804" w:rsidRDefault="00CC3648" w:rsidP="007E24CE">
      <w:pPr>
        <w:pStyle w:val="IndexTerms"/>
        <w:ind w:firstLine="0"/>
      </w:pPr>
      <w:bookmarkStart w:id="1" w:name="PointTmp"/>
      <w:r w:rsidRPr="00D07031">
        <w:rPr>
          <w:sz w:val="20"/>
          <w:szCs w:val="20"/>
        </w:rPr>
        <w:t>Keywords</w:t>
      </w:r>
      <w:r w:rsidR="009136C0" w:rsidRPr="00D07031">
        <w:rPr>
          <w:sz w:val="20"/>
          <w:szCs w:val="20"/>
        </w:rPr>
        <w:t>:</w:t>
      </w:r>
      <w:r w:rsidR="009136C0">
        <w:t xml:space="preserve"> </w:t>
      </w:r>
      <w:r w:rsidR="009136C0" w:rsidRPr="009136C0">
        <w:rPr>
          <w:b w:val="0"/>
        </w:rPr>
        <w:t>a</w:t>
      </w:r>
      <w:r w:rsidR="00AE2804" w:rsidRPr="009136C0">
        <w:rPr>
          <w:b w:val="0"/>
        </w:rPr>
        <w:t xml:space="preserve">bout </w:t>
      </w:r>
      <w:r w:rsidR="001A3CFF">
        <w:rPr>
          <w:b w:val="0"/>
        </w:rPr>
        <w:t>four</w:t>
      </w:r>
      <w:r w:rsidR="00AE2804" w:rsidRPr="009136C0">
        <w:rPr>
          <w:b w:val="0"/>
        </w:rPr>
        <w:t xml:space="preserve"> key words separated by commas</w:t>
      </w:r>
      <w:r w:rsidR="00AE2804">
        <w:t xml:space="preserve">. </w:t>
      </w:r>
    </w:p>
    <w:bookmarkEnd w:id="1"/>
    <w:p w:rsidR="00ED2243" w:rsidRDefault="00ED2243" w:rsidP="007E24CE">
      <w:pPr>
        <w:pStyle w:val="1"/>
        <w:numPr>
          <w:ilvl w:val="0"/>
          <w:numId w:val="0"/>
        </w:numPr>
        <w:spacing w:before="0" w:after="0"/>
        <w:jc w:val="both"/>
        <w:rPr>
          <w:b/>
          <w:smallCaps w:val="0"/>
          <w:sz w:val="24"/>
          <w:szCs w:val="24"/>
        </w:rPr>
      </w:pPr>
    </w:p>
    <w:p w:rsidR="007E24CE" w:rsidRPr="007E24CE" w:rsidRDefault="007E24CE" w:rsidP="007E24CE">
      <w:pPr>
        <w:sectPr w:rsidR="007E24CE" w:rsidRPr="007E24CE" w:rsidSect="00A3541F">
          <w:headerReference w:type="default" r:id="rId7"/>
          <w:footerReference w:type="default" r:id="rId8"/>
          <w:type w:val="continuous"/>
          <w:pgSz w:w="11907" w:h="16839" w:code="9"/>
          <w:pgMar w:top="1008" w:right="806" w:bottom="1008" w:left="965" w:header="144" w:footer="431" w:gutter="0"/>
          <w:cols w:space="288"/>
          <w:docGrid w:linePitch="272"/>
        </w:sectPr>
      </w:pPr>
    </w:p>
    <w:p w:rsidR="00CC3648" w:rsidRPr="00CC3648" w:rsidRDefault="00CC3648" w:rsidP="007E24CE">
      <w:pPr>
        <w:pStyle w:val="1"/>
        <w:numPr>
          <w:ilvl w:val="0"/>
          <w:numId w:val="7"/>
        </w:numPr>
        <w:spacing w:before="0" w:after="0"/>
        <w:jc w:val="both"/>
        <w:rPr>
          <w:b/>
          <w:smallCaps w:val="0"/>
          <w:sz w:val="24"/>
          <w:szCs w:val="24"/>
        </w:rPr>
      </w:pPr>
      <w:r w:rsidRPr="00CC3648">
        <w:rPr>
          <w:b/>
          <w:smallCaps w:val="0"/>
          <w:sz w:val="24"/>
          <w:szCs w:val="24"/>
        </w:rPr>
        <w:t>Introduction</w:t>
      </w:r>
    </w:p>
    <w:p w:rsidR="007E24CE" w:rsidRDefault="007E24CE" w:rsidP="007E24CE">
      <w:pPr>
        <w:pStyle w:val="Text"/>
        <w:spacing w:line="240" w:lineRule="auto"/>
        <w:ind w:firstLine="0"/>
      </w:pPr>
    </w:p>
    <w:p w:rsidR="00AE2804" w:rsidRDefault="00AE2804" w:rsidP="007E24CE">
      <w:pPr>
        <w:pStyle w:val="Text"/>
        <w:spacing w:line="240" w:lineRule="auto"/>
        <w:ind w:firstLine="0"/>
      </w:pPr>
      <w:r>
        <w:t>When you submit your paper print it in two-column format</w:t>
      </w:r>
      <w:r w:rsidR="00705F3B">
        <w:t>, including figures and tables</w:t>
      </w:r>
      <w:r w:rsidR="003F767A">
        <w:t xml:space="preserve"> [1]</w:t>
      </w:r>
      <w:r w:rsidR="00705F3B">
        <w:t>.</w:t>
      </w:r>
      <w:r>
        <w:t xml:space="preserve"> In addition, designate one author as the “corresponding author”</w:t>
      </w:r>
      <w:r w:rsidR="009136C0">
        <w:t>.</w:t>
      </w:r>
      <w:r>
        <w:t xml:space="preserve"> This is the author to whom proofs of the paper will be sent. Proofs are sent to the corresponding author only</w:t>
      </w:r>
      <w:r w:rsidR="003F767A">
        <w:t xml:space="preserve"> [2]</w:t>
      </w:r>
      <w:r>
        <w:t>.</w:t>
      </w:r>
    </w:p>
    <w:p w:rsidR="007E24CE" w:rsidRDefault="007E24CE" w:rsidP="007E24CE">
      <w:pPr>
        <w:pStyle w:val="Text"/>
        <w:spacing w:line="240" w:lineRule="auto"/>
        <w:ind w:firstLine="0"/>
      </w:pPr>
    </w:p>
    <w:p w:rsidR="00AE2804" w:rsidRPr="00EA1B13" w:rsidRDefault="002F61AB" w:rsidP="007E24CE">
      <w:pPr>
        <w:pStyle w:val="1"/>
        <w:numPr>
          <w:ilvl w:val="0"/>
          <w:numId w:val="7"/>
        </w:numPr>
        <w:spacing w:before="0" w:after="0"/>
        <w:jc w:val="both"/>
        <w:rPr>
          <w:b/>
          <w:bCs/>
          <w:smallCaps w:val="0"/>
          <w:sz w:val="24"/>
        </w:rPr>
      </w:pPr>
      <w:r w:rsidRPr="00EA1B13">
        <w:rPr>
          <w:b/>
          <w:bCs/>
          <w:smallCaps w:val="0"/>
          <w:sz w:val="24"/>
        </w:rPr>
        <w:t xml:space="preserve">Page </w:t>
      </w:r>
      <w:r w:rsidR="009136C0">
        <w:rPr>
          <w:b/>
          <w:bCs/>
          <w:smallCaps w:val="0"/>
          <w:sz w:val="24"/>
        </w:rPr>
        <w:t>S</w:t>
      </w:r>
      <w:r w:rsidR="00EA1B13" w:rsidRPr="00EA1B13">
        <w:rPr>
          <w:b/>
          <w:bCs/>
          <w:smallCaps w:val="0"/>
          <w:sz w:val="24"/>
        </w:rPr>
        <w:t xml:space="preserve">ize and </w:t>
      </w:r>
      <w:r w:rsidR="009136C0">
        <w:rPr>
          <w:b/>
          <w:bCs/>
          <w:smallCaps w:val="0"/>
          <w:sz w:val="24"/>
        </w:rPr>
        <w:t>L</w:t>
      </w:r>
      <w:r w:rsidR="00EA1B13" w:rsidRPr="00EA1B13">
        <w:rPr>
          <w:b/>
          <w:bCs/>
          <w:smallCaps w:val="0"/>
          <w:sz w:val="24"/>
        </w:rPr>
        <w:t>ayout</w:t>
      </w:r>
    </w:p>
    <w:p w:rsidR="007E24CE" w:rsidRDefault="007E24CE" w:rsidP="007E24CE">
      <w:pPr>
        <w:pStyle w:val="Text"/>
        <w:spacing w:line="240" w:lineRule="auto"/>
        <w:ind w:firstLine="0"/>
      </w:pPr>
    </w:p>
    <w:p w:rsidR="0062766A" w:rsidRDefault="00E55678" w:rsidP="007E24CE">
      <w:pPr>
        <w:pStyle w:val="Text"/>
        <w:spacing w:line="240" w:lineRule="auto"/>
        <w:ind w:firstLine="0"/>
      </w:pPr>
      <w:r>
        <w:t>Set your page as A4, width 210, height 297 and margins as follows</w:t>
      </w:r>
      <w:r w:rsidR="003F767A">
        <w:t xml:space="preserve"> [3]</w:t>
      </w:r>
      <w:r>
        <w:t xml:space="preserve">: </w:t>
      </w:r>
    </w:p>
    <w:p w:rsidR="007E24CE" w:rsidRDefault="007E24CE" w:rsidP="007E24CE">
      <w:pPr>
        <w:pStyle w:val="Text"/>
        <w:spacing w:line="240" w:lineRule="auto"/>
        <w:ind w:firstLine="0"/>
      </w:pPr>
    </w:p>
    <w:p w:rsidR="0062766A" w:rsidRDefault="0062766A" w:rsidP="007E24CE">
      <w:pPr>
        <w:pStyle w:val="Text"/>
        <w:numPr>
          <w:ilvl w:val="0"/>
          <w:numId w:val="3"/>
        </w:numPr>
        <w:spacing w:line="240" w:lineRule="auto"/>
      </w:pPr>
      <w:r>
        <w:t>Left M</w:t>
      </w:r>
      <w:r w:rsidR="00E55678">
        <w:t>argin 17.8 mm</w:t>
      </w:r>
      <w:r>
        <w:t xml:space="preserve"> (0.67</w:t>
      </w:r>
      <w:r w:rsidRPr="0062766A">
        <w:t>"</w:t>
      </w:r>
      <w:r>
        <w:t>)</w:t>
      </w:r>
    </w:p>
    <w:p w:rsidR="0062766A" w:rsidRDefault="0062766A" w:rsidP="007E24CE">
      <w:pPr>
        <w:pStyle w:val="Text"/>
        <w:numPr>
          <w:ilvl w:val="0"/>
          <w:numId w:val="3"/>
        </w:numPr>
        <w:spacing w:line="240" w:lineRule="auto"/>
      </w:pPr>
      <w:r>
        <w:t>R</w:t>
      </w:r>
      <w:r w:rsidR="00E55678">
        <w:t xml:space="preserve">ight </w:t>
      </w:r>
      <w:r>
        <w:t>Margin 14.3 mm (0.56)</w:t>
      </w:r>
    </w:p>
    <w:p w:rsidR="0062766A" w:rsidRDefault="0062766A" w:rsidP="007E24CE">
      <w:pPr>
        <w:pStyle w:val="Text"/>
        <w:numPr>
          <w:ilvl w:val="0"/>
          <w:numId w:val="3"/>
        </w:numPr>
        <w:spacing w:line="240" w:lineRule="auto"/>
      </w:pPr>
      <w:r>
        <w:t>Top Margin – 17.8</w:t>
      </w:r>
      <w:r w:rsidRPr="0062766A">
        <w:t xml:space="preserve"> </w:t>
      </w:r>
      <w:r>
        <w:t xml:space="preserve">mm </w:t>
      </w:r>
      <w:r w:rsidRPr="0062766A">
        <w:t>(</w:t>
      </w:r>
      <w:r>
        <w:t>0.7</w:t>
      </w:r>
      <w:r w:rsidRPr="0062766A">
        <w:t>")</w:t>
      </w:r>
    </w:p>
    <w:p w:rsidR="0062766A" w:rsidRPr="0062766A" w:rsidRDefault="0062766A" w:rsidP="007E24CE">
      <w:pPr>
        <w:pStyle w:val="Text"/>
        <w:numPr>
          <w:ilvl w:val="0"/>
          <w:numId w:val="3"/>
        </w:numPr>
        <w:spacing w:line="240" w:lineRule="auto"/>
      </w:pPr>
      <w:r>
        <w:t>Bottom Margin – 17.8 mm (0.7</w:t>
      </w:r>
      <w:r w:rsidRPr="0062766A">
        <w:t>")</w:t>
      </w:r>
    </w:p>
    <w:p w:rsidR="007E24CE" w:rsidRDefault="007E24CE" w:rsidP="007E24CE">
      <w:pPr>
        <w:pStyle w:val="Text"/>
        <w:spacing w:line="240" w:lineRule="auto"/>
        <w:ind w:firstLine="0"/>
      </w:pPr>
    </w:p>
    <w:p w:rsidR="0062766A" w:rsidRDefault="00E55678" w:rsidP="007E24CE">
      <w:pPr>
        <w:pStyle w:val="Text"/>
        <w:spacing w:line="240" w:lineRule="auto"/>
        <w:ind w:firstLine="0"/>
      </w:pPr>
      <w:r>
        <w:t xml:space="preserve">You should use Times Roman of size 10 for all fonts in the paper. </w:t>
      </w:r>
      <w:r w:rsidR="0062766A">
        <w:t>Format the page as two columns:</w:t>
      </w:r>
    </w:p>
    <w:p w:rsidR="007E24CE" w:rsidRDefault="007E24CE" w:rsidP="007E24CE">
      <w:pPr>
        <w:pStyle w:val="Text"/>
        <w:spacing w:line="240" w:lineRule="auto"/>
        <w:ind w:firstLine="0"/>
      </w:pPr>
    </w:p>
    <w:p w:rsidR="0062766A" w:rsidRDefault="0062766A" w:rsidP="007E24CE">
      <w:pPr>
        <w:pStyle w:val="Text"/>
        <w:numPr>
          <w:ilvl w:val="0"/>
          <w:numId w:val="4"/>
        </w:numPr>
        <w:spacing w:line="240" w:lineRule="auto"/>
      </w:pPr>
      <w:r w:rsidRPr="0062766A">
        <w:t>Column Width</w:t>
      </w:r>
      <w:r>
        <w:t xml:space="preserve"> </w:t>
      </w:r>
      <w:r w:rsidR="00346BFA">
        <w:t>86.8 mm (3.42</w:t>
      </w:r>
      <w:r>
        <w:t>")</w:t>
      </w:r>
    </w:p>
    <w:p w:rsidR="0062766A" w:rsidRDefault="00346BFA" w:rsidP="007E24CE">
      <w:pPr>
        <w:pStyle w:val="Text"/>
        <w:numPr>
          <w:ilvl w:val="0"/>
          <w:numId w:val="4"/>
        </w:numPr>
        <w:spacing w:line="240" w:lineRule="auto"/>
      </w:pPr>
      <w:r>
        <w:t xml:space="preserve">Column Height – 271.4 </w:t>
      </w:r>
      <w:r w:rsidR="0062766A">
        <w:t>mm (</w:t>
      </w:r>
      <w:r>
        <w:t>10.69</w:t>
      </w:r>
      <w:r w:rsidR="0062766A">
        <w:t>")</w:t>
      </w:r>
    </w:p>
    <w:p w:rsidR="0062766A" w:rsidRDefault="009136C0" w:rsidP="007E24CE">
      <w:pPr>
        <w:pStyle w:val="Text"/>
        <w:numPr>
          <w:ilvl w:val="0"/>
          <w:numId w:val="4"/>
        </w:numPr>
        <w:spacing w:line="240" w:lineRule="auto"/>
      </w:pPr>
      <w:r>
        <w:t>Space/</w:t>
      </w:r>
      <w:r w:rsidR="0062766A">
        <w:t xml:space="preserve">Gap </w:t>
      </w:r>
      <w:r>
        <w:t>b</w:t>
      </w:r>
      <w:r w:rsidR="0062766A">
        <w:t>etween Columns - 5.0</w:t>
      </w:r>
      <w:r w:rsidR="00346BFA">
        <w:t xml:space="preserve"> </w:t>
      </w:r>
      <w:r w:rsidR="0062766A">
        <w:t>mm (0.2").</w:t>
      </w:r>
    </w:p>
    <w:p w:rsidR="00E55678" w:rsidRDefault="00E55678" w:rsidP="007E24CE">
      <w:pPr>
        <w:pStyle w:val="Text"/>
        <w:spacing w:line="240" w:lineRule="auto"/>
        <w:ind w:firstLine="0"/>
      </w:pPr>
    </w:p>
    <w:p w:rsidR="00EA1B13" w:rsidRPr="00EA1B13" w:rsidRDefault="00EA1B13" w:rsidP="007E24CE">
      <w:pPr>
        <w:pStyle w:val="1"/>
        <w:numPr>
          <w:ilvl w:val="0"/>
          <w:numId w:val="7"/>
        </w:numPr>
        <w:spacing w:before="0" w:after="0"/>
        <w:jc w:val="both"/>
        <w:rPr>
          <w:b/>
          <w:bCs/>
          <w:smallCaps w:val="0"/>
          <w:sz w:val="24"/>
        </w:rPr>
      </w:pPr>
      <w:r>
        <w:rPr>
          <w:b/>
          <w:bCs/>
          <w:smallCaps w:val="0"/>
          <w:sz w:val="24"/>
        </w:rPr>
        <w:t xml:space="preserve">Title, </w:t>
      </w:r>
      <w:r w:rsidR="009136C0">
        <w:rPr>
          <w:b/>
          <w:bCs/>
          <w:smallCaps w:val="0"/>
          <w:sz w:val="24"/>
        </w:rPr>
        <w:t>A</w:t>
      </w:r>
      <w:r>
        <w:rPr>
          <w:b/>
          <w:bCs/>
          <w:smallCaps w:val="0"/>
          <w:sz w:val="24"/>
        </w:rPr>
        <w:t xml:space="preserve">uthors, </w:t>
      </w:r>
      <w:r w:rsidR="009136C0">
        <w:rPr>
          <w:b/>
          <w:bCs/>
          <w:smallCaps w:val="0"/>
          <w:sz w:val="24"/>
        </w:rPr>
        <w:t>B</w:t>
      </w:r>
      <w:r w:rsidR="001647C6">
        <w:rPr>
          <w:b/>
          <w:bCs/>
          <w:smallCaps w:val="0"/>
          <w:sz w:val="24"/>
        </w:rPr>
        <w:t xml:space="preserve">ody </w:t>
      </w:r>
      <w:r w:rsidR="009136C0">
        <w:rPr>
          <w:b/>
          <w:bCs/>
          <w:smallCaps w:val="0"/>
          <w:sz w:val="24"/>
        </w:rPr>
        <w:t>P</w:t>
      </w:r>
      <w:r w:rsidR="001647C6">
        <w:rPr>
          <w:b/>
          <w:bCs/>
          <w:smallCaps w:val="0"/>
          <w:sz w:val="24"/>
        </w:rPr>
        <w:t>aragraphs,</w:t>
      </w:r>
      <w:r w:rsidRPr="00EA1B13">
        <w:rPr>
          <w:b/>
          <w:bCs/>
          <w:smallCaps w:val="0"/>
          <w:sz w:val="24"/>
        </w:rPr>
        <w:t xml:space="preserve"> </w:t>
      </w:r>
      <w:r w:rsidR="009136C0">
        <w:rPr>
          <w:b/>
          <w:bCs/>
          <w:smallCaps w:val="0"/>
          <w:sz w:val="24"/>
        </w:rPr>
        <w:t>S</w:t>
      </w:r>
      <w:r w:rsidRPr="00EA1B13">
        <w:rPr>
          <w:b/>
          <w:bCs/>
          <w:smallCaps w:val="0"/>
          <w:sz w:val="24"/>
        </w:rPr>
        <w:t xml:space="preserve">ections </w:t>
      </w:r>
      <w:r w:rsidR="009136C0">
        <w:rPr>
          <w:b/>
          <w:bCs/>
          <w:smallCaps w:val="0"/>
          <w:sz w:val="24"/>
        </w:rPr>
        <w:t>H</w:t>
      </w:r>
      <w:r w:rsidRPr="00EA1B13">
        <w:rPr>
          <w:b/>
          <w:bCs/>
          <w:smallCaps w:val="0"/>
          <w:sz w:val="24"/>
        </w:rPr>
        <w:t>eadings</w:t>
      </w:r>
      <w:r w:rsidR="001647C6">
        <w:rPr>
          <w:b/>
          <w:bCs/>
          <w:smallCaps w:val="0"/>
          <w:sz w:val="24"/>
        </w:rPr>
        <w:t xml:space="preserve"> and </w:t>
      </w:r>
      <w:r w:rsidR="009136C0">
        <w:rPr>
          <w:b/>
          <w:bCs/>
          <w:smallCaps w:val="0"/>
          <w:sz w:val="24"/>
        </w:rPr>
        <w:t>R</w:t>
      </w:r>
      <w:r w:rsidR="001647C6">
        <w:rPr>
          <w:b/>
          <w:bCs/>
          <w:smallCaps w:val="0"/>
          <w:sz w:val="24"/>
        </w:rPr>
        <w:t>eferences</w:t>
      </w:r>
    </w:p>
    <w:p w:rsidR="007E24CE" w:rsidRDefault="007E24CE" w:rsidP="007E24CE">
      <w:pPr>
        <w:pStyle w:val="2"/>
        <w:numPr>
          <w:ilvl w:val="0"/>
          <w:numId w:val="0"/>
        </w:numPr>
        <w:spacing w:before="0" w:after="0"/>
        <w:jc w:val="both"/>
        <w:rPr>
          <w:b/>
          <w:i w:val="0"/>
        </w:rPr>
      </w:pPr>
    </w:p>
    <w:p w:rsidR="00C34F36" w:rsidRPr="00D15CBD" w:rsidRDefault="00C34F36" w:rsidP="007E24CE">
      <w:pPr>
        <w:pStyle w:val="2"/>
        <w:numPr>
          <w:ilvl w:val="1"/>
          <w:numId w:val="8"/>
        </w:numPr>
        <w:tabs>
          <w:tab w:val="clear" w:pos="654"/>
          <w:tab w:val="num" w:pos="0"/>
        </w:tabs>
        <w:spacing w:before="0" w:after="0"/>
        <w:ind w:left="0" w:firstLine="0"/>
        <w:jc w:val="both"/>
        <w:rPr>
          <w:b/>
          <w:i w:val="0"/>
        </w:rPr>
      </w:pPr>
      <w:r w:rsidRPr="00D15CBD">
        <w:rPr>
          <w:b/>
          <w:i w:val="0"/>
        </w:rPr>
        <w:t>Title and authors</w:t>
      </w:r>
    </w:p>
    <w:p w:rsidR="007E24CE" w:rsidRDefault="007E24CE" w:rsidP="007E24CE">
      <w:pPr>
        <w:jc w:val="both"/>
      </w:pPr>
    </w:p>
    <w:p w:rsidR="008E1082" w:rsidRDefault="00EA1B13" w:rsidP="007E24CE">
      <w:pPr>
        <w:jc w:val="both"/>
      </w:pPr>
      <w:r>
        <w:t>The title of the paper is centered 17.8 mm (0.67</w:t>
      </w:r>
      <w:r w:rsidRPr="0062766A">
        <w:t>"</w:t>
      </w:r>
      <w:r>
        <w:t xml:space="preserve">) below the top of the page in </w:t>
      </w:r>
      <w:r w:rsidR="005C13A7">
        <w:t>24</w:t>
      </w:r>
      <w:r w:rsidR="008E1082">
        <w:t xml:space="preserve"> point font.</w:t>
      </w:r>
      <w:r w:rsidR="009136C0">
        <w:t xml:space="preserve"> </w:t>
      </w:r>
      <w:r w:rsidR="008E1082">
        <w:t xml:space="preserve">Right below </w:t>
      </w:r>
      <w:r w:rsidR="00E17A76">
        <w:t xml:space="preserve">the title (separated by single line spacing) </w:t>
      </w:r>
      <w:r w:rsidR="008E1082">
        <w:t>are the names of the authors. The font size for the authors is 11pt.</w:t>
      </w:r>
      <w:r w:rsidR="009136C0">
        <w:t xml:space="preserve"> Author affiliations shall be in 9 pt.</w:t>
      </w:r>
    </w:p>
    <w:p w:rsidR="00E17A76" w:rsidRDefault="00E17A76" w:rsidP="007E24CE">
      <w:pPr>
        <w:jc w:val="both"/>
      </w:pPr>
    </w:p>
    <w:p w:rsidR="00EA1B13" w:rsidRPr="00D15CBD" w:rsidRDefault="00EA1B13" w:rsidP="007E24CE">
      <w:pPr>
        <w:pStyle w:val="2"/>
        <w:numPr>
          <w:ilvl w:val="1"/>
          <w:numId w:val="8"/>
        </w:numPr>
        <w:tabs>
          <w:tab w:val="clear" w:pos="654"/>
          <w:tab w:val="num" w:pos="0"/>
        </w:tabs>
        <w:spacing w:before="0" w:after="0"/>
        <w:ind w:left="0" w:firstLine="0"/>
        <w:jc w:val="both"/>
        <w:rPr>
          <w:b/>
          <w:i w:val="0"/>
        </w:rPr>
      </w:pPr>
      <w:r w:rsidRPr="00D15CBD">
        <w:rPr>
          <w:b/>
          <w:i w:val="0"/>
        </w:rPr>
        <w:t>Body paragraphs</w:t>
      </w:r>
    </w:p>
    <w:p w:rsidR="007E24CE" w:rsidRDefault="007E24CE" w:rsidP="007E24CE">
      <w:pPr>
        <w:pStyle w:val="Text"/>
        <w:spacing w:line="240" w:lineRule="auto"/>
        <w:ind w:firstLine="0"/>
      </w:pPr>
    </w:p>
    <w:p w:rsidR="00663688" w:rsidRDefault="00E17A76" w:rsidP="007E24CE">
      <w:pPr>
        <w:pStyle w:val="Text"/>
        <w:spacing w:line="240" w:lineRule="auto"/>
        <w:ind w:firstLine="0"/>
      </w:pPr>
      <w:r>
        <w:t xml:space="preserve">The main text for your paragraphs should be 10pt font. All body paragraphs </w:t>
      </w:r>
      <w:r w:rsidR="009136C0">
        <w:t>(except the beginning of a section/sub-</w:t>
      </w:r>
      <w:r w:rsidR="009136C0">
        <w:t xml:space="preserve">section) </w:t>
      </w:r>
      <w:r>
        <w:t>should have the first line indented about 3.6 mm</w:t>
      </w:r>
      <w:r w:rsidR="007E24CE">
        <w:t xml:space="preserve"> </w:t>
      </w:r>
      <w:r>
        <w:t>(0.14").</w:t>
      </w:r>
    </w:p>
    <w:p w:rsidR="007E24CE" w:rsidRDefault="007E24CE" w:rsidP="007E24CE">
      <w:pPr>
        <w:pStyle w:val="Text"/>
        <w:spacing w:line="240" w:lineRule="auto"/>
        <w:ind w:firstLine="0"/>
      </w:pPr>
    </w:p>
    <w:p w:rsidR="00663688" w:rsidRPr="00AD4F5C" w:rsidRDefault="00663688" w:rsidP="007E24CE">
      <w:pPr>
        <w:pStyle w:val="2"/>
        <w:numPr>
          <w:ilvl w:val="1"/>
          <w:numId w:val="8"/>
        </w:numPr>
        <w:tabs>
          <w:tab w:val="clear" w:pos="654"/>
          <w:tab w:val="num" w:pos="0"/>
        </w:tabs>
        <w:spacing w:before="0" w:after="0"/>
        <w:ind w:left="0" w:firstLine="0"/>
        <w:jc w:val="both"/>
        <w:rPr>
          <w:b/>
          <w:i w:val="0"/>
        </w:rPr>
      </w:pPr>
      <w:r w:rsidRPr="005F6B7B">
        <w:rPr>
          <w:b/>
          <w:i w:val="0"/>
        </w:rPr>
        <w:t>Figures and Table</w:t>
      </w:r>
      <w:r w:rsidRPr="00AD4F5C">
        <w:rPr>
          <w:b/>
          <w:i w:val="0"/>
        </w:rPr>
        <w:t>s</w:t>
      </w:r>
    </w:p>
    <w:p w:rsidR="007E24CE" w:rsidRDefault="007E24CE" w:rsidP="007E24CE">
      <w:pPr>
        <w:pStyle w:val="Text"/>
        <w:spacing w:line="240" w:lineRule="auto"/>
        <w:ind w:firstLine="0"/>
      </w:pPr>
    </w:p>
    <w:p w:rsidR="00A5793D" w:rsidRDefault="00A5793D" w:rsidP="007E24CE">
      <w:pPr>
        <w:pStyle w:val="Text"/>
        <w:spacing w:line="240" w:lineRule="auto"/>
        <w:ind w:firstLine="0"/>
      </w:pPr>
      <w:r>
        <w:t>Place illustrations (figures, tables, drawings, and photographs) throughout the paper at the places where they are first discussed in the text, rather than at the end of the paper.</w:t>
      </w:r>
      <w:r w:rsidR="001647C6">
        <w:t xml:space="preserve"> Number illustrations sequentially (but number tables separately). Place the illustration numbers and caption under the illustration in 10 pt font. Do not allow illustrations to extend into the margins or the gap between columns (except 2-column illustrations may cross the gap).</w:t>
      </w:r>
      <w:r w:rsidR="002D2464">
        <w:t xml:space="preserve"> If your figure has two parts, include the labels “(a)” and “(b)”.</w:t>
      </w:r>
    </w:p>
    <w:p w:rsidR="001647C6" w:rsidRDefault="001647C6" w:rsidP="007E24CE">
      <w:pPr>
        <w:pStyle w:val="Text"/>
        <w:spacing w:line="240" w:lineRule="auto"/>
      </w:pPr>
    </w:p>
    <w:p w:rsidR="00CC3648" w:rsidRPr="00124226" w:rsidRDefault="003C38EF" w:rsidP="007E24CE">
      <w:pPr>
        <w:pStyle w:val="Text"/>
        <w:spacing w:line="240" w:lineRule="auto"/>
        <w:ind w:firstLine="0"/>
        <w:jc w:val="center"/>
        <w:rPr>
          <w:b/>
        </w:rPr>
      </w:pPr>
      <w:r w:rsidRPr="00124226">
        <w:rPr>
          <w:b/>
          <w:noProof/>
          <w:lang w:eastAsia="zh-CN"/>
        </w:rPr>
        <w:drawing>
          <wp:inline distT="0" distB="0" distL="0" distR="0">
            <wp:extent cx="2654300" cy="1047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300" cy="1047750"/>
                    </a:xfrm>
                    <a:prstGeom prst="rect">
                      <a:avLst/>
                    </a:prstGeom>
                    <a:noFill/>
                    <a:ln>
                      <a:noFill/>
                    </a:ln>
                  </pic:spPr>
                </pic:pic>
              </a:graphicData>
            </a:graphic>
          </wp:inline>
        </w:drawing>
      </w:r>
    </w:p>
    <w:p w:rsidR="00CC3648" w:rsidRDefault="00CC3648" w:rsidP="007E24CE">
      <w:pPr>
        <w:pStyle w:val="ab"/>
        <w:spacing w:after="0"/>
        <w:jc w:val="center"/>
      </w:pPr>
      <w:r w:rsidRPr="009136C0">
        <w:rPr>
          <w:b/>
        </w:rPr>
        <w:t xml:space="preserve">Figure </w:t>
      </w:r>
      <w:r w:rsidR="00663688" w:rsidRPr="009136C0">
        <w:rPr>
          <w:b/>
        </w:rPr>
        <w:t>1</w:t>
      </w:r>
      <w:r w:rsidR="005747A1">
        <w:rPr>
          <w:b/>
        </w:rPr>
        <w:t>:</w:t>
      </w:r>
      <w:r w:rsidRPr="00CC3648">
        <w:t xml:space="preserve"> Testing data- load current (amperes)</w:t>
      </w:r>
    </w:p>
    <w:p w:rsidR="007E24CE" w:rsidRPr="00CC3648" w:rsidRDefault="007E24CE" w:rsidP="007E24CE">
      <w:pPr>
        <w:pStyle w:val="ab"/>
        <w:spacing w:after="0"/>
        <w:jc w:val="center"/>
      </w:pPr>
    </w:p>
    <w:p w:rsidR="00663688" w:rsidRPr="005F6B7B" w:rsidRDefault="00663688" w:rsidP="007E24CE">
      <w:pPr>
        <w:pStyle w:val="2"/>
        <w:numPr>
          <w:ilvl w:val="1"/>
          <w:numId w:val="8"/>
        </w:numPr>
        <w:tabs>
          <w:tab w:val="clear" w:pos="654"/>
          <w:tab w:val="num" w:pos="0"/>
        </w:tabs>
        <w:spacing w:before="0" w:after="0"/>
        <w:ind w:left="0" w:firstLine="0"/>
        <w:jc w:val="both"/>
        <w:rPr>
          <w:b/>
          <w:i w:val="0"/>
        </w:rPr>
      </w:pPr>
      <w:r w:rsidRPr="005F6B7B">
        <w:rPr>
          <w:b/>
          <w:i w:val="0"/>
        </w:rPr>
        <w:t>Tables</w:t>
      </w:r>
    </w:p>
    <w:p w:rsidR="007E24CE" w:rsidRDefault="007E24CE" w:rsidP="007E24CE"/>
    <w:p w:rsidR="000F4492" w:rsidRDefault="000F4492" w:rsidP="007E24CE">
      <w:r>
        <w:t>Place table titles above the tables.</w:t>
      </w:r>
    </w:p>
    <w:p w:rsidR="002154D3" w:rsidRPr="002154D3" w:rsidRDefault="002154D3" w:rsidP="007E24CE">
      <w:pPr>
        <w:pStyle w:val="TableCaption"/>
        <w:spacing w:before="240"/>
        <w:rPr>
          <w:sz w:val="20"/>
          <w:szCs w:val="20"/>
        </w:rPr>
      </w:pPr>
      <w:r w:rsidRPr="002154D3">
        <w:rPr>
          <w:b/>
          <w:bCs/>
          <w:sz w:val="20"/>
          <w:szCs w:val="20"/>
        </w:rPr>
        <w:t>Table 1</w:t>
      </w:r>
      <w:r w:rsidRPr="005747A1">
        <w:rPr>
          <w:b/>
          <w:sz w:val="20"/>
          <w:szCs w:val="20"/>
        </w:rPr>
        <w:t>:</w:t>
      </w:r>
      <w:r w:rsidRPr="002154D3">
        <w:rPr>
          <w:sz w:val="20"/>
          <w:szCs w:val="20"/>
        </w:rPr>
        <w:t xml:space="preserve"> Margin specifications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0"/>
        <w:gridCol w:w="1329"/>
        <w:gridCol w:w="1701"/>
      </w:tblGrid>
      <w:tr w:rsidR="002154D3" w:rsidRPr="00505F34">
        <w:trPr>
          <w:trHeight w:val="280"/>
          <w:jc w:val="center"/>
        </w:trPr>
        <w:tc>
          <w:tcPr>
            <w:tcW w:w="840" w:type="dxa"/>
            <w:tcBorders>
              <w:top w:val="single" w:sz="6" w:space="0" w:color="auto"/>
              <w:left w:val="single" w:sz="6" w:space="0" w:color="auto"/>
              <w:bottom w:val="single" w:sz="6" w:space="0" w:color="auto"/>
              <w:right w:val="single" w:sz="6" w:space="0" w:color="auto"/>
            </w:tcBorders>
            <w:vAlign w:val="center"/>
          </w:tcPr>
          <w:p w:rsidR="002154D3" w:rsidRPr="00505F34" w:rsidRDefault="002154D3" w:rsidP="007E24CE">
            <w:pPr>
              <w:pStyle w:val="4"/>
              <w:keepNext w:val="0"/>
              <w:keepLines/>
              <w:numPr>
                <w:ilvl w:val="12"/>
                <w:numId w:val="0"/>
              </w:numPr>
              <w:spacing w:before="0" w:after="0"/>
              <w:jc w:val="center"/>
            </w:pPr>
            <w:r w:rsidRPr="00505F34">
              <w:t>Margin</w:t>
            </w:r>
          </w:p>
        </w:tc>
        <w:tc>
          <w:tcPr>
            <w:tcW w:w="1329" w:type="dxa"/>
            <w:tcBorders>
              <w:top w:val="single" w:sz="6" w:space="0" w:color="auto"/>
              <w:left w:val="single" w:sz="6" w:space="0" w:color="auto"/>
              <w:bottom w:val="single" w:sz="6" w:space="0" w:color="auto"/>
              <w:right w:val="single" w:sz="6" w:space="0" w:color="auto"/>
            </w:tcBorders>
            <w:vAlign w:val="center"/>
          </w:tcPr>
          <w:p w:rsidR="002154D3" w:rsidRPr="00505F34" w:rsidRDefault="002154D3" w:rsidP="007E24CE">
            <w:pPr>
              <w:pStyle w:val="4"/>
              <w:keepNext w:val="0"/>
              <w:keepLines/>
              <w:numPr>
                <w:ilvl w:val="12"/>
                <w:numId w:val="0"/>
              </w:numPr>
              <w:spacing w:before="0" w:after="0"/>
              <w:jc w:val="center"/>
            </w:pPr>
            <w:r w:rsidRPr="00505F34">
              <w:t>A4 Paper</w:t>
            </w:r>
          </w:p>
        </w:tc>
        <w:tc>
          <w:tcPr>
            <w:tcW w:w="1701" w:type="dxa"/>
            <w:tcBorders>
              <w:top w:val="single" w:sz="6" w:space="0" w:color="auto"/>
              <w:left w:val="single" w:sz="6" w:space="0" w:color="auto"/>
              <w:bottom w:val="single" w:sz="6" w:space="0" w:color="auto"/>
              <w:right w:val="single" w:sz="6" w:space="0" w:color="auto"/>
            </w:tcBorders>
            <w:vAlign w:val="center"/>
          </w:tcPr>
          <w:p w:rsidR="002154D3" w:rsidRPr="00505F34" w:rsidRDefault="002154D3" w:rsidP="007E24CE">
            <w:pPr>
              <w:pStyle w:val="5"/>
              <w:keepLines/>
              <w:numPr>
                <w:ilvl w:val="12"/>
                <w:numId w:val="0"/>
              </w:numPr>
              <w:spacing w:before="0" w:after="0"/>
              <w:jc w:val="center"/>
              <w:rPr>
                <w:i/>
                <w:iCs/>
              </w:rPr>
            </w:pPr>
            <w:r w:rsidRPr="00505F34">
              <w:rPr>
                <w:i/>
                <w:iCs/>
              </w:rPr>
              <w:t>US Letter Paper</w:t>
            </w:r>
          </w:p>
        </w:tc>
      </w:tr>
      <w:tr w:rsidR="002154D3" w:rsidRPr="00505F34">
        <w:trPr>
          <w:cantSplit/>
          <w:trHeight w:hRule="exact" w:val="311"/>
          <w:jc w:val="center"/>
        </w:trPr>
        <w:tc>
          <w:tcPr>
            <w:tcW w:w="840" w:type="dxa"/>
            <w:tcBorders>
              <w:top w:val="single" w:sz="6" w:space="0" w:color="auto"/>
              <w:left w:val="single" w:sz="6" w:space="0" w:color="auto"/>
              <w:bottom w:val="single" w:sz="6" w:space="0" w:color="auto"/>
              <w:right w:val="single" w:sz="6" w:space="0" w:color="auto"/>
            </w:tcBorders>
            <w:vAlign w:val="center"/>
          </w:tcPr>
          <w:p w:rsidR="002154D3" w:rsidRPr="00505F34" w:rsidRDefault="002154D3" w:rsidP="007E24CE">
            <w:pPr>
              <w:snapToGrid w:val="0"/>
              <w:jc w:val="center"/>
              <w:rPr>
                <w:snapToGrid w:val="0"/>
                <w:sz w:val="18"/>
                <w:szCs w:val="18"/>
              </w:rPr>
            </w:pPr>
            <w:r w:rsidRPr="00505F34">
              <w:rPr>
                <w:snapToGrid w:val="0"/>
                <w:sz w:val="18"/>
                <w:szCs w:val="18"/>
              </w:rPr>
              <w:t>Left</w:t>
            </w:r>
          </w:p>
        </w:tc>
        <w:tc>
          <w:tcPr>
            <w:tcW w:w="1329" w:type="dxa"/>
            <w:tcBorders>
              <w:top w:val="single" w:sz="6" w:space="0" w:color="auto"/>
              <w:left w:val="single" w:sz="6" w:space="0" w:color="auto"/>
              <w:bottom w:val="single" w:sz="6" w:space="0" w:color="auto"/>
              <w:right w:val="single" w:sz="6" w:space="0" w:color="auto"/>
            </w:tcBorders>
            <w:vAlign w:val="center"/>
          </w:tcPr>
          <w:p w:rsidR="002154D3" w:rsidRPr="00505F34" w:rsidRDefault="002154D3" w:rsidP="007E24CE">
            <w:pPr>
              <w:snapToGrid w:val="0"/>
              <w:jc w:val="center"/>
              <w:rPr>
                <w:snapToGrid w:val="0"/>
                <w:sz w:val="18"/>
                <w:szCs w:val="18"/>
              </w:rPr>
            </w:pPr>
            <w:r w:rsidRPr="00505F34">
              <w:rPr>
                <w:snapToGrid w:val="0"/>
                <w:sz w:val="18"/>
                <w:szCs w:val="18"/>
              </w:rPr>
              <w:t>18.5 mm</w:t>
            </w:r>
          </w:p>
        </w:tc>
        <w:tc>
          <w:tcPr>
            <w:tcW w:w="1701" w:type="dxa"/>
            <w:tcBorders>
              <w:top w:val="single" w:sz="6" w:space="0" w:color="auto"/>
              <w:left w:val="single" w:sz="6" w:space="0" w:color="auto"/>
              <w:bottom w:val="single" w:sz="6" w:space="0" w:color="auto"/>
              <w:right w:val="single" w:sz="6" w:space="0" w:color="auto"/>
            </w:tcBorders>
            <w:vAlign w:val="center"/>
          </w:tcPr>
          <w:p w:rsidR="002154D3" w:rsidRPr="00505F34" w:rsidRDefault="002154D3" w:rsidP="007E24CE">
            <w:pPr>
              <w:snapToGrid w:val="0"/>
              <w:jc w:val="center"/>
              <w:rPr>
                <w:snapToGrid w:val="0"/>
                <w:sz w:val="18"/>
                <w:szCs w:val="18"/>
              </w:rPr>
            </w:pPr>
            <w:r w:rsidRPr="00505F34">
              <w:rPr>
                <w:snapToGrid w:val="0"/>
                <w:sz w:val="18"/>
                <w:szCs w:val="18"/>
              </w:rPr>
              <w:t>14.5 mm (0.58 in)</w:t>
            </w:r>
          </w:p>
        </w:tc>
      </w:tr>
      <w:tr w:rsidR="002154D3" w:rsidRPr="00505F34">
        <w:trPr>
          <w:cantSplit/>
          <w:trHeight w:hRule="exact" w:val="295"/>
          <w:jc w:val="center"/>
        </w:trPr>
        <w:tc>
          <w:tcPr>
            <w:tcW w:w="840" w:type="dxa"/>
            <w:tcBorders>
              <w:top w:val="single" w:sz="6" w:space="0" w:color="auto"/>
              <w:left w:val="single" w:sz="6" w:space="0" w:color="auto"/>
              <w:bottom w:val="single" w:sz="6" w:space="0" w:color="auto"/>
              <w:right w:val="single" w:sz="6" w:space="0" w:color="auto"/>
            </w:tcBorders>
            <w:vAlign w:val="center"/>
          </w:tcPr>
          <w:p w:rsidR="002154D3" w:rsidRPr="00505F34" w:rsidRDefault="002154D3" w:rsidP="007E24CE">
            <w:pPr>
              <w:snapToGrid w:val="0"/>
              <w:jc w:val="center"/>
              <w:rPr>
                <w:snapToGrid w:val="0"/>
                <w:sz w:val="18"/>
                <w:szCs w:val="18"/>
              </w:rPr>
            </w:pPr>
            <w:r w:rsidRPr="00505F34">
              <w:rPr>
                <w:snapToGrid w:val="0"/>
                <w:sz w:val="18"/>
                <w:szCs w:val="18"/>
              </w:rPr>
              <w:t>Right</w:t>
            </w:r>
          </w:p>
        </w:tc>
        <w:tc>
          <w:tcPr>
            <w:tcW w:w="1329" w:type="dxa"/>
            <w:tcBorders>
              <w:top w:val="single" w:sz="6" w:space="0" w:color="auto"/>
              <w:left w:val="single" w:sz="6" w:space="0" w:color="auto"/>
              <w:bottom w:val="single" w:sz="6" w:space="0" w:color="auto"/>
              <w:right w:val="single" w:sz="6" w:space="0" w:color="auto"/>
            </w:tcBorders>
            <w:vAlign w:val="center"/>
          </w:tcPr>
          <w:p w:rsidR="002154D3" w:rsidRPr="00505F34" w:rsidRDefault="002154D3" w:rsidP="007E24CE">
            <w:pPr>
              <w:snapToGrid w:val="0"/>
              <w:jc w:val="center"/>
              <w:rPr>
                <w:snapToGrid w:val="0"/>
                <w:sz w:val="18"/>
                <w:szCs w:val="18"/>
              </w:rPr>
            </w:pPr>
            <w:r w:rsidRPr="00505F34">
              <w:rPr>
                <w:snapToGrid w:val="0"/>
                <w:sz w:val="18"/>
                <w:szCs w:val="18"/>
              </w:rPr>
              <w:t>18mm</w:t>
            </w:r>
          </w:p>
        </w:tc>
        <w:tc>
          <w:tcPr>
            <w:tcW w:w="1701" w:type="dxa"/>
            <w:tcBorders>
              <w:top w:val="single" w:sz="6" w:space="0" w:color="auto"/>
              <w:left w:val="single" w:sz="6" w:space="0" w:color="auto"/>
              <w:bottom w:val="single" w:sz="6" w:space="0" w:color="auto"/>
              <w:right w:val="single" w:sz="6" w:space="0" w:color="auto"/>
            </w:tcBorders>
            <w:vAlign w:val="center"/>
          </w:tcPr>
          <w:p w:rsidR="002154D3" w:rsidRPr="00505F34" w:rsidRDefault="002154D3" w:rsidP="007E24CE">
            <w:pPr>
              <w:snapToGrid w:val="0"/>
              <w:jc w:val="center"/>
              <w:rPr>
                <w:snapToGrid w:val="0"/>
                <w:sz w:val="18"/>
                <w:szCs w:val="18"/>
              </w:rPr>
            </w:pPr>
            <w:r w:rsidRPr="00505F34">
              <w:rPr>
                <w:snapToGrid w:val="0"/>
                <w:sz w:val="18"/>
                <w:szCs w:val="18"/>
              </w:rPr>
              <w:t>13 mm (0.51 in)</w:t>
            </w:r>
          </w:p>
        </w:tc>
      </w:tr>
    </w:tbl>
    <w:p w:rsidR="000F4492" w:rsidRDefault="000F4492" w:rsidP="007E24CE"/>
    <w:p w:rsidR="00663688" w:rsidRPr="005F6B7B" w:rsidRDefault="001647C6" w:rsidP="007E24CE">
      <w:pPr>
        <w:pStyle w:val="2"/>
        <w:numPr>
          <w:ilvl w:val="1"/>
          <w:numId w:val="8"/>
        </w:numPr>
        <w:tabs>
          <w:tab w:val="clear" w:pos="654"/>
          <w:tab w:val="num" w:pos="0"/>
        </w:tabs>
        <w:spacing w:before="0" w:after="0"/>
        <w:ind w:left="0" w:firstLine="0"/>
        <w:jc w:val="both"/>
        <w:rPr>
          <w:b/>
          <w:i w:val="0"/>
        </w:rPr>
      </w:pPr>
      <w:r w:rsidRPr="005F6B7B">
        <w:rPr>
          <w:b/>
          <w:i w:val="0"/>
        </w:rPr>
        <w:t>Sections headings</w:t>
      </w:r>
    </w:p>
    <w:p w:rsidR="007E24CE" w:rsidRDefault="007E24CE" w:rsidP="007E24CE"/>
    <w:p w:rsidR="001647C6" w:rsidRDefault="00E60AFB" w:rsidP="007E24CE">
      <w:r>
        <w:t>Section headings come in several</w:t>
      </w:r>
      <w:r w:rsidRPr="00E60AFB">
        <w:t xml:space="preserve"> varieties:</w:t>
      </w:r>
    </w:p>
    <w:p w:rsidR="00E60AFB" w:rsidRDefault="00E60AFB" w:rsidP="007E24CE">
      <w:pPr>
        <w:numPr>
          <w:ilvl w:val="0"/>
          <w:numId w:val="5"/>
        </w:numPr>
      </w:pPr>
      <w:r>
        <w:t xml:space="preserve">first level headings: </w:t>
      </w:r>
      <w:r w:rsidR="00F71157" w:rsidRPr="00706249">
        <w:t>1</w:t>
      </w:r>
      <w:r w:rsidRPr="00706249">
        <w:t xml:space="preserve">. </w:t>
      </w:r>
      <w:r w:rsidR="00F039D1" w:rsidRPr="00706249">
        <w:t>Heading 1</w:t>
      </w:r>
    </w:p>
    <w:p w:rsidR="00E60AFB" w:rsidRPr="00706249" w:rsidRDefault="00E60AFB" w:rsidP="007E24CE">
      <w:pPr>
        <w:numPr>
          <w:ilvl w:val="0"/>
          <w:numId w:val="5"/>
        </w:numPr>
      </w:pPr>
      <w:r>
        <w:t xml:space="preserve">second level:  </w:t>
      </w:r>
      <w:r w:rsidR="00690D18" w:rsidRPr="00706249">
        <w:t>1.2</w:t>
      </w:r>
      <w:r w:rsidR="00F039D1" w:rsidRPr="00706249">
        <w:t>. Heading 2</w:t>
      </w:r>
    </w:p>
    <w:p w:rsidR="00F039D1" w:rsidRPr="00706249" w:rsidRDefault="00F039D1" w:rsidP="007E24CE">
      <w:pPr>
        <w:numPr>
          <w:ilvl w:val="0"/>
          <w:numId w:val="5"/>
        </w:numPr>
      </w:pPr>
      <w:r>
        <w:t xml:space="preserve">third level: </w:t>
      </w:r>
      <w:r w:rsidR="00690D18" w:rsidRPr="00706249">
        <w:t xml:space="preserve">1.2.3 </w:t>
      </w:r>
      <w:r w:rsidRPr="00706249">
        <w:t xml:space="preserve"> Heading 3</w:t>
      </w:r>
    </w:p>
    <w:p w:rsidR="00F039D1" w:rsidRDefault="00F039D1" w:rsidP="007E24CE">
      <w:pPr>
        <w:numPr>
          <w:ilvl w:val="0"/>
          <w:numId w:val="5"/>
        </w:numPr>
      </w:pPr>
      <w:r>
        <w:t xml:space="preserve">forth level: </w:t>
      </w:r>
      <w:r w:rsidRPr="00706249">
        <w:t>(a) Heading 4</w:t>
      </w:r>
    </w:p>
    <w:p w:rsidR="00F039D1" w:rsidRDefault="00F039D1" w:rsidP="007E24CE">
      <w:pPr>
        <w:numPr>
          <w:ilvl w:val="0"/>
          <w:numId w:val="5"/>
        </w:numPr>
      </w:pPr>
      <w:r>
        <w:lastRenderedPageBreak/>
        <w:t xml:space="preserve">fifth level: </w:t>
      </w:r>
      <w:r w:rsidRPr="00706249">
        <w:t>(1) Heading 5</w:t>
      </w:r>
    </w:p>
    <w:p w:rsidR="007E24CE" w:rsidRPr="00706249" w:rsidRDefault="007E24CE" w:rsidP="007E24CE">
      <w:pPr>
        <w:ind w:left="720"/>
      </w:pPr>
    </w:p>
    <w:p w:rsidR="00E17A76" w:rsidRPr="005F6B7B" w:rsidRDefault="001647C6" w:rsidP="007E24CE">
      <w:pPr>
        <w:pStyle w:val="2"/>
        <w:numPr>
          <w:ilvl w:val="1"/>
          <w:numId w:val="8"/>
        </w:numPr>
        <w:tabs>
          <w:tab w:val="clear" w:pos="654"/>
          <w:tab w:val="num" w:pos="0"/>
        </w:tabs>
        <w:spacing w:before="0" w:after="0"/>
        <w:ind w:left="0" w:firstLine="0"/>
        <w:jc w:val="both"/>
        <w:rPr>
          <w:b/>
          <w:i w:val="0"/>
        </w:rPr>
      </w:pPr>
      <w:r w:rsidRPr="005F6B7B">
        <w:rPr>
          <w:b/>
          <w:i w:val="0"/>
        </w:rPr>
        <w:t>References</w:t>
      </w:r>
    </w:p>
    <w:p w:rsidR="007E24CE" w:rsidRDefault="007E24CE" w:rsidP="007E24CE">
      <w:pPr>
        <w:jc w:val="both"/>
      </w:pPr>
    </w:p>
    <w:p w:rsidR="001647C6" w:rsidRDefault="001647C6" w:rsidP="007E24CE">
      <w:pPr>
        <w:jc w:val="both"/>
      </w:pPr>
      <w:r>
        <w:t>Number citations consecutively in square brackets [1]. The sentence punctuation follows the brackets [2]. Multiple references [2], [3] are each numbered with separate brackets [1]–[3].</w:t>
      </w:r>
      <w:r w:rsidR="002D2464">
        <w:t xml:space="preserve"> Please note that the references at the end of this document are in the preferred referencing style.</w:t>
      </w:r>
      <w:r w:rsidR="00DF633E">
        <w:t xml:space="preserve"> Please ensure that the provided references are complete with all </w:t>
      </w:r>
      <w:r w:rsidR="005C13A7">
        <w:t xml:space="preserve">the </w:t>
      </w:r>
      <w:r w:rsidR="00DF633E">
        <w:t xml:space="preserve">details </w:t>
      </w:r>
      <w:r w:rsidR="005C13A7">
        <w:t xml:space="preserve">and also cited inside the manuscript </w:t>
      </w:r>
      <w:r w:rsidR="00DF633E">
        <w:t>(example: page numbers, year of publication, publisher’s name</w:t>
      </w:r>
      <w:r w:rsidR="005C13A7">
        <w:t xml:space="preserve"> etc.).</w:t>
      </w:r>
    </w:p>
    <w:p w:rsidR="007E24CE" w:rsidRPr="001647C6" w:rsidRDefault="007E24CE" w:rsidP="007E24CE">
      <w:pPr>
        <w:jc w:val="both"/>
      </w:pPr>
    </w:p>
    <w:p w:rsidR="00AE2804" w:rsidRPr="00932953" w:rsidRDefault="00932953" w:rsidP="007E24CE">
      <w:pPr>
        <w:pStyle w:val="1"/>
        <w:numPr>
          <w:ilvl w:val="0"/>
          <w:numId w:val="7"/>
        </w:numPr>
        <w:spacing w:before="0" w:after="0"/>
        <w:jc w:val="both"/>
        <w:rPr>
          <w:b/>
          <w:bCs/>
          <w:smallCaps w:val="0"/>
          <w:sz w:val="24"/>
        </w:rPr>
      </w:pPr>
      <w:r w:rsidRPr="00932953">
        <w:rPr>
          <w:b/>
          <w:bCs/>
          <w:smallCaps w:val="0"/>
          <w:sz w:val="24"/>
        </w:rPr>
        <w:t>Equations</w:t>
      </w:r>
    </w:p>
    <w:p w:rsidR="007E24CE" w:rsidRDefault="007E24CE" w:rsidP="007E24CE">
      <w:pPr>
        <w:pStyle w:val="Text"/>
        <w:spacing w:line="240" w:lineRule="auto"/>
        <w:ind w:firstLine="0"/>
      </w:pPr>
    </w:p>
    <w:p w:rsidR="00AE2804" w:rsidRPr="002D2464" w:rsidRDefault="00AE2804" w:rsidP="007E24CE">
      <w:pPr>
        <w:pStyle w:val="Text"/>
        <w:spacing w:line="240" w:lineRule="auto"/>
        <w:ind w:firstLine="0"/>
      </w:pPr>
      <w:r>
        <w:t xml:space="preserve">If you are using </w:t>
      </w:r>
      <w:r>
        <w:rPr>
          <w:i/>
          <w:iCs/>
        </w:rPr>
        <w:t>Word,</w:t>
      </w:r>
      <w:r>
        <w:t xml:space="preserve"> use either the Microsoft Equation Editor or the </w:t>
      </w:r>
      <w:r>
        <w:rPr>
          <w:i/>
          <w:iCs/>
        </w:rPr>
        <w:t>MathType</w:t>
      </w:r>
      <w:r>
        <w:t xml:space="preserve"> add-on (http://www.mathtype.com) for equations in your paper (Insert | Object | Create New | Microsoft Equation </w:t>
      </w:r>
      <w:r>
        <w:rPr>
          <w:i/>
          <w:iCs/>
        </w:rPr>
        <w:t>or</w:t>
      </w:r>
      <w:r>
        <w:t xml:space="preserve"> MathType Equation). “Float over text” should </w:t>
      </w:r>
      <w:r w:rsidRPr="002D2464">
        <w:rPr>
          <w:iCs/>
        </w:rPr>
        <w:t>not</w:t>
      </w:r>
      <w:r w:rsidRPr="002D2464">
        <w:t xml:space="preserve"> be selected. </w:t>
      </w:r>
    </w:p>
    <w:p w:rsidR="007E24CE" w:rsidRDefault="007E24CE" w:rsidP="007E24CE">
      <w:pPr>
        <w:pStyle w:val="Text"/>
        <w:spacing w:line="240" w:lineRule="auto"/>
        <w:ind w:firstLine="0"/>
      </w:pPr>
    </w:p>
    <w:p w:rsidR="00AE2804" w:rsidRDefault="002D2464" w:rsidP="007E24CE">
      <w:pPr>
        <w:pStyle w:val="Text"/>
        <w:spacing w:line="240" w:lineRule="auto"/>
        <w:ind w:firstLine="0"/>
      </w:pPr>
      <w:r>
        <w:t>Number equations consecutively with equation numbers in parentheses flush with the right margin, as in (1). First use the equation editor to create the equation. Then select the “Equation” markup style. Press the tab key and write the equation number in parentheses.</w:t>
      </w:r>
    </w:p>
    <w:p w:rsidR="002D2464" w:rsidRPr="002D2464" w:rsidRDefault="002D2464" w:rsidP="007E24CE">
      <w:pPr>
        <w:pStyle w:val="Text"/>
        <w:spacing w:line="240" w:lineRule="auto"/>
      </w:pPr>
    </w:p>
    <w:p w:rsidR="00AE2804" w:rsidRDefault="0024234C" w:rsidP="007E24CE">
      <w:pPr>
        <w:pStyle w:val="Text"/>
        <w:spacing w:line="240" w:lineRule="auto"/>
        <w:ind w:firstLine="204"/>
        <w:rPr>
          <w:color w:val="000000"/>
        </w:rPr>
      </w:pPr>
      <w:r>
        <w:rPr>
          <w:color w:val="000000"/>
          <w:position w:val="-26"/>
        </w:rPr>
        <w:object w:dxaOrig="17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9.5pt" o:ole="" fillcolor="window">
            <v:imagedata r:id="rId10" o:title=""/>
          </v:shape>
          <o:OLEObject Type="Embed" ProgID="Equation.3" ShapeID="_x0000_i1025" DrawAspect="Content" ObjectID="_1752211597" r:id="rId11"/>
        </w:object>
      </w:r>
      <w:r w:rsidR="002D2464">
        <w:rPr>
          <w:color w:val="000000"/>
        </w:rPr>
        <w:tab/>
      </w:r>
      <w:r w:rsidR="00516678">
        <w:rPr>
          <w:color w:val="000000"/>
        </w:rPr>
        <w:t xml:space="preserve">                                   </w:t>
      </w:r>
      <w:r w:rsidR="002D2464">
        <w:rPr>
          <w:color w:val="000000"/>
        </w:rPr>
        <w:t>(1)</w:t>
      </w:r>
      <w:r w:rsidR="002D2464">
        <w:rPr>
          <w:color w:val="000000"/>
        </w:rPr>
        <w:tab/>
      </w:r>
    </w:p>
    <w:p w:rsidR="007E24CE" w:rsidRDefault="007E24CE" w:rsidP="007E24CE">
      <w:pPr>
        <w:pStyle w:val="Text"/>
        <w:spacing w:line="240" w:lineRule="auto"/>
        <w:ind w:firstLine="204"/>
      </w:pPr>
    </w:p>
    <w:p w:rsidR="005D441F" w:rsidRDefault="005D441F" w:rsidP="007E24CE">
      <w:pPr>
        <w:pStyle w:val="1"/>
        <w:numPr>
          <w:ilvl w:val="0"/>
          <w:numId w:val="7"/>
        </w:numPr>
        <w:spacing w:before="0" w:after="0"/>
        <w:jc w:val="both"/>
        <w:rPr>
          <w:b/>
          <w:bCs/>
          <w:smallCaps w:val="0"/>
          <w:sz w:val="24"/>
        </w:rPr>
      </w:pPr>
      <w:r w:rsidRPr="005D441F">
        <w:rPr>
          <w:b/>
          <w:bCs/>
          <w:smallCaps w:val="0"/>
          <w:sz w:val="24"/>
        </w:rPr>
        <w:t>Other recommendations</w:t>
      </w:r>
    </w:p>
    <w:p w:rsidR="007E24CE" w:rsidRDefault="007E24CE" w:rsidP="007E24CE"/>
    <w:p w:rsidR="00AE2804" w:rsidRDefault="005D441F" w:rsidP="007E24CE">
      <w:r>
        <w:t xml:space="preserve">Equalize the length of your columns on the last page. If you are using </w:t>
      </w:r>
      <w:r w:rsidRPr="005D441F">
        <w:rPr>
          <w:i/>
        </w:rPr>
        <w:t>Word</w:t>
      </w:r>
      <w:r>
        <w:t>, proceed as follows: Insert/Break/Continuous.</w:t>
      </w:r>
    </w:p>
    <w:p w:rsidR="007E24CE" w:rsidRDefault="007E24CE" w:rsidP="007E24CE"/>
    <w:p w:rsidR="00AE2804" w:rsidRDefault="00AE2804" w:rsidP="007E24CE">
      <w:pPr>
        <w:rPr>
          <w:b/>
          <w:sz w:val="24"/>
          <w:szCs w:val="24"/>
        </w:rPr>
      </w:pPr>
      <w:r w:rsidRPr="00AE6022">
        <w:rPr>
          <w:b/>
          <w:sz w:val="24"/>
          <w:szCs w:val="24"/>
        </w:rPr>
        <w:t>References</w:t>
      </w:r>
    </w:p>
    <w:p w:rsidR="007E24CE" w:rsidRPr="007E24CE" w:rsidRDefault="007E24CE" w:rsidP="007E24CE">
      <w:pPr>
        <w:rPr>
          <w:b/>
          <w:szCs w:val="24"/>
        </w:rPr>
      </w:pPr>
    </w:p>
    <w:p w:rsidR="00F07AB8" w:rsidRPr="000848A1" w:rsidRDefault="00F07AB8" w:rsidP="007E24CE">
      <w:pPr>
        <w:numPr>
          <w:ilvl w:val="0"/>
          <w:numId w:val="6"/>
        </w:numPr>
        <w:ind w:left="426" w:hanging="426"/>
        <w:jc w:val="both"/>
      </w:pPr>
      <w:r w:rsidRPr="000848A1">
        <w:t>A. Bonnaccorsi</w:t>
      </w:r>
      <w:r w:rsidR="00242A5F">
        <w:t>,</w:t>
      </w:r>
      <w:r w:rsidRPr="000848A1">
        <w:t xml:space="preserve"> “On the Relationship between Firm Size and Export Intensity</w:t>
      </w:r>
      <w:r w:rsidR="0022584F" w:rsidRPr="000848A1">
        <w:t>,</w:t>
      </w:r>
      <w:r w:rsidRPr="000848A1">
        <w:t>” Journal of International Business Studies, XXIII</w:t>
      </w:r>
      <w:r w:rsidR="00C0361B" w:rsidRPr="000848A1">
        <w:t xml:space="preserve"> </w:t>
      </w:r>
      <w:r w:rsidRPr="000848A1">
        <w:t>(4)</w:t>
      </w:r>
      <w:r w:rsidR="00C0361B" w:rsidRPr="000848A1">
        <w:t>,</w:t>
      </w:r>
      <w:r w:rsidRPr="000848A1">
        <w:t xml:space="preserve"> </w:t>
      </w:r>
      <w:r w:rsidR="00C0361B" w:rsidRPr="000848A1">
        <w:t xml:space="preserve">pp. </w:t>
      </w:r>
      <w:r w:rsidRPr="000848A1">
        <w:t>605-635, 1992. (journal style)</w:t>
      </w:r>
    </w:p>
    <w:p w:rsidR="00F07AB8" w:rsidRPr="000848A1" w:rsidRDefault="00F07AB8" w:rsidP="007E24CE">
      <w:pPr>
        <w:numPr>
          <w:ilvl w:val="0"/>
          <w:numId w:val="6"/>
        </w:numPr>
        <w:ind w:left="426" w:hanging="426"/>
        <w:jc w:val="both"/>
      </w:pPr>
      <w:r w:rsidRPr="000848A1">
        <w:t>R. Caves</w:t>
      </w:r>
      <w:r w:rsidR="004A7D90">
        <w:t>,</w:t>
      </w:r>
      <w:r w:rsidRPr="000848A1">
        <w:t xml:space="preserve"> Multinational Enterprise and Economic Analysis, Cambridge University Press, Cambridge, 1982. (book style)</w:t>
      </w:r>
    </w:p>
    <w:p w:rsidR="00A379D7" w:rsidRPr="000848A1" w:rsidRDefault="00A379D7" w:rsidP="007E24CE">
      <w:pPr>
        <w:numPr>
          <w:ilvl w:val="0"/>
          <w:numId w:val="6"/>
        </w:numPr>
        <w:ind w:left="426" w:hanging="426"/>
        <w:jc w:val="both"/>
      </w:pPr>
      <w:r w:rsidRPr="000848A1">
        <w:t xml:space="preserve">M. Clerc, “The </w:t>
      </w:r>
      <w:r w:rsidR="005C13A7" w:rsidRPr="000848A1">
        <w:t>S</w:t>
      </w:r>
      <w:r w:rsidRPr="000848A1">
        <w:t xml:space="preserve">warm and the </w:t>
      </w:r>
      <w:r w:rsidR="005C13A7" w:rsidRPr="000848A1">
        <w:t>Q</w:t>
      </w:r>
      <w:r w:rsidRPr="000848A1">
        <w:t xml:space="preserve">ueen: </w:t>
      </w:r>
      <w:r w:rsidR="005C13A7" w:rsidRPr="000848A1">
        <w:t>T</w:t>
      </w:r>
      <w:r w:rsidRPr="000848A1">
        <w:t xml:space="preserve">owards a </w:t>
      </w:r>
      <w:r w:rsidR="005C13A7" w:rsidRPr="000848A1">
        <w:t>D</w:t>
      </w:r>
      <w:r w:rsidRPr="000848A1">
        <w:t xml:space="preserve">eterministic and </w:t>
      </w:r>
      <w:r w:rsidR="005C13A7" w:rsidRPr="000848A1">
        <w:t>A</w:t>
      </w:r>
      <w:r w:rsidRPr="000848A1">
        <w:t xml:space="preserve">daptive </w:t>
      </w:r>
      <w:r w:rsidR="005C13A7" w:rsidRPr="000848A1">
        <w:t>P</w:t>
      </w:r>
      <w:r w:rsidRPr="000848A1">
        <w:t xml:space="preserve">article </w:t>
      </w:r>
      <w:r w:rsidR="005C13A7" w:rsidRPr="000848A1">
        <w:t>S</w:t>
      </w:r>
      <w:r w:rsidRPr="000848A1">
        <w:t xml:space="preserve">warm </w:t>
      </w:r>
      <w:r w:rsidR="005C13A7" w:rsidRPr="000848A1">
        <w:t>O</w:t>
      </w:r>
      <w:r w:rsidRPr="000848A1">
        <w:t>ptimization</w:t>
      </w:r>
      <w:r w:rsidR="0022584F">
        <w:t>,</w:t>
      </w:r>
      <w:r w:rsidRPr="000848A1">
        <w:t>” In Proceedings of the IEEE Congress on Evolutionary Computation (CEC), pp. 1951-1957, 1999. (conference style)</w:t>
      </w:r>
    </w:p>
    <w:p w:rsidR="00A379D7" w:rsidRPr="000848A1" w:rsidRDefault="0022584F" w:rsidP="007E24CE">
      <w:pPr>
        <w:numPr>
          <w:ilvl w:val="0"/>
          <w:numId w:val="6"/>
        </w:numPr>
        <w:ind w:left="426" w:hanging="426"/>
        <w:jc w:val="both"/>
      </w:pPr>
      <w:r>
        <w:t>H.H. Crokell,</w:t>
      </w:r>
      <w:r w:rsidR="00F07AB8" w:rsidRPr="000848A1">
        <w:t xml:space="preserve"> “Specialization and International Competitiveness</w:t>
      </w:r>
      <w:r w:rsidRPr="000848A1">
        <w:t>,</w:t>
      </w:r>
      <w:r w:rsidR="00F07AB8" w:rsidRPr="000848A1">
        <w:t>” in Managing the Multinational Subsidiary, H. Etemad and L. S, Sulude (eds.), Croom-Helm, London, 1986. (book chapter style)</w:t>
      </w:r>
      <w:bookmarkStart w:id="14" w:name="_Ref109675039"/>
    </w:p>
    <w:p w:rsidR="00F07AB8" w:rsidRDefault="00A379D7" w:rsidP="007E24CE">
      <w:pPr>
        <w:numPr>
          <w:ilvl w:val="0"/>
          <w:numId w:val="6"/>
        </w:numPr>
        <w:ind w:left="426" w:hanging="426"/>
        <w:jc w:val="both"/>
      </w:pPr>
      <w:r w:rsidRPr="000848A1">
        <w:rPr>
          <w:lang w:val="es-ES_tradnl"/>
        </w:rPr>
        <w:t>K. Deb, S. Agrawal, A. Pratab, T. Meyarivan</w:t>
      </w:r>
      <w:r w:rsidR="00242A5F">
        <w:rPr>
          <w:lang w:val="es-ES_tradnl"/>
        </w:rPr>
        <w:t>,</w:t>
      </w:r>
      <w:r w:rsidRPr="000848A1">
        <w:rPr>
          <w:lang w:val="es-ES_tradnl"/>
        </w:rPr>
        <w:t xml:space="preserve"> </w:t>
      </w:r>
      <w:r w:rsidRPr="000848A1">
        <w:t xml:space="preserve">“A </w:t>
      </w:r>
      <w:r w:rsidR="005C13A7" w:rsidRPr="000848A1">
        <w:t>F</w:t>
      </w:r>
      <w:r w:rsidRPr="000848A1">
        <w:t xml:space="preserve">ast </w:t>
      </w:r>
      <w:r w:rsidR="005C13A7" w:rsidRPr="000848A1">
        <w:t>E</w:t>
      </w:r>
      <w:r w:rsidRPr="000848A1">
        <w:t xml:space="preserve">litist </w:t>
      </w:r>
      <w:r w:rsidR="005C13A7" w:rsidRPr="000848A1">
        <w:t>N</w:t>
      </w:r>
      <w:r w:rsidRPr="000848A1">
        <w:t xml:space="preserve">on-dominated </w:t>
      </w:r>
      <w:r w:rsidR="005C13A7" w:rsidRPr="000848A1">
        <w:t>S</w:t>
      </w:r>
      <w:r w:rsidRPr="000848A1">
        <w:t xml:space="preserve">orting </w:t>
      </w:r>
      <w:r w:rsidR="005C13A7" w:rsidRPr="000848A1">
        <w:t>G</w:t>
      </w:r>
      <w:r w:rsidRPr="000848A1">
        <w:t xml:space="preserve">enetic </w:t>
      </w:r>
      <w:r w:rsidR="005C13A7" w:rsidRPr="000848A1">
        <w:t>A</w:t>
      </w:r>
      <w:r w:rsidRPr="000848A1">
        <w:t xml:space="preserve">lgorithms for </w:t>
      </w:r>
      <w:r w:rsidR="005C13A7" w:rsidRPr="000848A1">
        <w:t>M</w:t>
      </w:r>
      <w:r w:rsidRPr="000848A1">
        <w:t xml:space="preserve">ultiobjective </w:t>
      </w:r>
      <w:r w:rsidR="005C13A7" w:rsidRPr="000848A1">
        <w:t>O</w:t>
      </w:r>
      <w:r w:rsidRPr="000848A1">
        <w:t>ptimization: NSGA II</w:t>
      </w:r>
      <w:r w:rsidR="0022584F">
        <w:t>,</w:t>
      </w:r>
      <w:r w:rsidRPr="000848A1">
        <w:t>” KanGAL report 200001, Indian Institute of Technology, Kanpur, India, 2000.</w:t>
      </w:r>
      <w:bookmarkEnd w:id="14"/>
      <w:r w:rsidRPr="000848A1">
        <w:t xml:space="preserve"> (technical report style)</w:t>
      </w:r>
    </w:p>
    <w:p w:rsidR="00AE2804" w:rsidRDefault="004946FB" w:rsidP="007E24CE">
      <w:pPr>
        <w:numPr>
          <w:ilvl w:val="0"/>
          <w:numId w:val="6"/>
        </w:numPr>
        <w:ind w:left="426" w:hanging="426"/>
        <w:jc w:val="both"/>
      </w:pPr>
      <w:r w:rsidRPr="004946FB">
        <w:rPr>
          <w:lang w:val="es-ES_tradnl"/>
        </w:rPr>
        <w:t xml:space="preserve">J. Geralds, "Sega Ends Production of Dreamcast," vnunet.com, para. 2, Jan. 31, 2001. [Online]. Available: </w:t>
      </w:r>
      <w:hyperlink r:id="rId12" w:history="1">
        <w:r w:rsidRPr="004946FB">
          <w:rPr>
            <w:lang w:val="es-ES_tradnl"/>
          </w:rPr>
          <w:t>http://nl1.vnunet.com/news/1116995</w:t>
        </w:r>
      </w:hyperlink>
      <w:r w:rsidRPr="004946FB">
        <w:rPr>
          <w:lang w:val="es-ES_tradnl"/>
        </w:rPr>
        <w:t>. [Accessed: Sept. 12, 2004].</w:t>
      </w:r>
      <w:r w:rsidRPr="004946FB">
        <w:t xml:space="preserve"> </w:t>
      </w:r>
      <w:r w:rsidRPr="004946FB">
        <w:rPr>
          <w:lang w:val="es-ES_tradnl"/>
        </w:rPr>
        <w:t>(General Internet site)</w:t>
      </w:r>
    </w:p>
    <w:sectPr w:rsidR="00AE2804" w:rsidSect="00A3541F">
      <w:type w:val="continuous"/>
      <w:pgSz w:w="11907" w:h="16839" w:code="9"/>
      <w:pgMar w:top="1008" w:right="806" w:bottom="1008" w:left="965" w:header="144" w:footer="431" w:gutter="0"/>
      <w:cols w:num="2"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FEE" w:rsidRDefault="007E1FEE">
      <w:r>
        <w:separator/>
      </w:r>
    </w:p>
  </w:endnote>
  <w:endnote w:type="continuationSeparator" w:id="0">
    <w:p w:rsidR="007E1FEE" w:rsidRDefault="007E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AC2" w:rsidRPr="00A6568B" w:rsidRDefault="00E27D61" w:rsidP="00F17AC2">
    <w:pPr>
      <w:tabs>
        <w:tab w:val="center" w:pos="4320"/>
        <w:tab w:val="right" w:pos="8640"/>
      </w:tabs>
      <w:jc w:val="center"/>
      <w:rPr>
        <w:b/>
        <w:sz w:val="24"/>
      </w:rPr>
    </w:pPr>
    <w:r>
      <w:rPr>
        <w:b/>
        <w:sz w:val="24"/>
      </w:rPr>
      <w:t xml:space="preserve"> </w:t>
    </w:r>
  </w:p>
  <w:p w:rsidR="00F17AC2" w:rsidRPr="00A6568B" w:rsidRDefault="00522750" w:rsidP="00F17AC2">
    <w:pPr>
      <w:tabs>
        <w:tab w:val="center" w:pos="4320"/>
        <w:tab w:val="right" w:pos="8640"/>
      </w:tabs>
      <w:jc w:val="center"/>
      <w:rPr>
        <w:b/>
        <w:sz w:val="24"/>
      </w:rPr>
    </w:pPr>
    <w:r>
      <w:rPr>
        <w:b/>
        <w:sz w:val="24"/>
      </w:rPr>
      <w:t>www.</w:t>
    </w:r>
    <w:r w:rsidR="00743FDB">
      <w:rPr>
        <w:b/>
        <w:sz w:val="24"/>
      </w:rPr>
      <w:t>westernpress.org</w:t>
    </w:r>
  </w:p>
  <w:p w:rsidR="0072180E" w:rsidRPr="00F17AC2" w:rsidRDefault="00E27D61" w:rsidP="00F17AC2">
    <w:pPr>
      <w:tabs>
        <w:tab w:val="center" w:pos="4320"/>
        <w:tab w:val="right" w:pos="8640"/>
      </w:tabs>
      <w:jc w:val="center"/>
      <w:rPr>
        <w:sz w:val="28"/>
      </w:rPr>
    </w:pPr>
    <w:r>
      <w:t xml:space="preserve"> </w:t>
    </w:r>
    <w:r w:rsidR="00743FDB">
      <w:t>Journal of Innovation Economics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FEE" w:rsidRDefault="007E1FEE"/>
  </w:footnote>
  <w:footnote w:type="continuationSeparator" w:id="0">
    <w:p w:rsidR="007E1FEE" w:rsidRDefault="007E1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09E" w:rsidRPr="00D80833" w:rsidRDefault="00E27D61" w:rsidP="001E109E">
    <w:pPr>
      <w:tabs>
        <w:tab w:val="center" w:pos="4320"/>
        <w:tab w:val="right" w:pos="8640"/>
      </w:tabs>
      <w:jc w:val="center"/>
      <w:rPr>
        <w:b/>
        <w:sz w:val="24"/>
      </w:rPr>
    </w:pPr>
    <w:bookmarkStart w:id="2" w:name="OLE_LINK1"/>
    <w:bookmarkStart w:id="3" w:name="OLE_LINK2"/>
    <w:bookmarkStart w:id="4" w:name="_Hlk360563846"/>
    <w:bookmarkStart w:id="5" w:name="OLE_LINK5"/>
    <w:bookmarkStart w:id="6" w:name="OLE_LINK6"/>
    <w:bookmarkStart w:id="7" w:name="_Hlk360957052"/>
    <w:bookmarkStart w:id="8" w:name="OLE_LINK11"/>
    <w:bookmarkStart w:id="9" w:name="OLE_LINK12"/>
    <w:bookmarkStart w:id="10" w:name="_Hlk360959489"/>
    <w:bookmarkStart w:id="11" w:name="OLE_LINK14"/>
    <w:bookmarkStart w:id="12" w:name="OLE_LINK15"/>
    <w:bookmarkStart w:id="13" w:name="_Hlk360961094"/>
    <w:r>
      <w:rPr>
        <w:b/>
        <w:sz w:val="24"/>
      </w:rPr>
      <w:t xml:space="preserve"> </w:t>
    </w:r>
  </w:p>
  <w:p w:rsidR="001E109E" w:rsidRDefault="00E27D61" w:rsidP="001E109E">
    <w:pPr>
      <w:tabs>
        <w:tab w:val="center" w:pos="4320"/>
        <w:tab w:val="right" w:pos="8640"/>
      </w:tabs>
      <w:jc w:val="center"/>
      <w:rPr>
        <w:b/>
      </w:rPr>
    </w:pPr>
    <w:r>
      <w:rPr>
        <w:b/>
      </w:rPr>
      <w:t xml:space="preserve"> </w:t>
    </w:r>
    <w:bookmarkEnd w:id="2"/>
    <w:bookmarkEnd w:id="3"/>
    <w:bookmarkEnd w:id="4"/>
    <w:bookmarkEnd w:id="5"/>
    <w:bookmarkEnd w:id="6"/>
    <w:bookmarkEnd w:id="7"/>
    <w:bookmarkEnd w:id="8"/>
    <w:bookmarkEnd w:id="9"/>
    <w:bookmarkEnd w:id="10"/>
    <w:bookmarkEnd w:id="11"/>
    <w:bookmarkEnd w:id="12"/>
    <w:bookmarkEnd w:id="13"/>
  </w:p>
  <w:p w:rsidR="00B319AF" w:rsidRPr="001E109E" w:rsidRDefault="00E27D61" w:rsidP="001E109E">
    <w:pPr>
      <w:tabs>
        <w:tab w:val="center" w:pos="4320"/>
        <w:tab w:val="right" w:pos="8640"/>
      </w:tabs>
      <w:jc w:val="center"/>
      <w:rPr>
        <w:b/>
      </w:rP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E085744"/>
    <w:lvl w:ilvl="0">
      <w:start w:val="1"/>
      <w:numFmt w:val="upperRoman"/>
      <w:pStyle w:val="1"/>
      <w:lvlText w:val="%1."/>
      <w:legacy w:legacy="1" w:legacySpace="144" w:legacyIndent="144"/>
      <w:lvlJc w:val="left"/>
      <w:rPr>
        <w:rFonts w:cs="Times New Roman"/>
      </w:rPr>
    </w:lvl>
    <w:lvl w:ilvl="1">
      <w:start w:val="1"/>
      <w:numFmt w:val="upperLetter"/>
      <w:pStyle w:val="2"/>
      <w:lvlText w:val="%2."/>
      <w:legacy w:legacy="1" w:legacySpace="144" w:legacyIndent="144"/>
      <w:lvlJc w:val="left"/>
      <w:rPr>
        <w:rFonts w:cs="Times New Roman"/>
      </w:rPr>
    </w:lvl>
    <w:lvl w:ilvl="2">
      <w:start w:val="1"/>
      <w:numFmt w:val="decimal"/>
      <w:pStyle w:val="3"/>
      <w:lvlText w:val="%3)"/>
      <w:legacy w:legacy="1" w:legacySpace="144" w:legacyIndent="144"/>
      <w:lvlJc w:val="left"/>
      <w:rPr>
        <w:rFonts w:cs="Times New Roman"/>
      </w:rPr>
    </w:lvl>
    <w:lvl w:ilvl="3">
      <w:start w:val="1"/>
      <w:numFmt w:val="lowerLetter"/>
      <w:pStyle w:val="4"/>
      <w:lvlText w:val="%4)"/>
      <w:legacy w:legacy="1" w:legacySpace="0" w:legacyIndent="720"/>
      <w:lvlJc w:val="left"/>
      <w:pPr>
        <w:ind w:left="1152" w:hanging="720"/>
      </w:pPr>
      <w:rPr>
        <w:rFonts w:cs="Times New Roman"/>
      </w:rPr>
    </w:lvl>
    <w:lvl w:ilvl="4">
      <w:start w:val="1"/>
      <w:numFmt w:val="decimal"/>
      <w:pStyle w:val="5"/>
      <w:lvlText w:val="(%5)"/>
      <w:legacy w:legacy="1" w:legacySpace="0" w:legacyIndent="720"/>
      <w:lvlJc w:val="left"/>
      <w:pPr>
        <w:ind w:left="1872" w:hanging="720"/>
      </w:pPr>
      <w:rPr>
        <w:rFonts w:cs="Times New Roman"/>
      </w:rPr>
    </w:lvl>
    <w:lvl w:ilvl="5">
      <w:start w:val="1"/>
      <w:numFmt w:val="lowerLetter"/>
      <w:pStyle w:val="6"/>
      <w:lvlText w:val="(%6)"/>
      <w:legacy w:legacy="1" w:legacySpace="0" w:legacyIndent="720"/>
      <w:lvlJc w:val="left"/>
      <w:pPr>
        <w:ind w:left="2592" w:hanging="720"/>
      </w:pPr>
      <w:rPr>
        <w:rFonts w:cs="Times New Roman"/>
      </w:rPr>
    </w:lvl>
    <w:lvl w:ilvl="6">
      <w:start w:val="1"/>
      <w:numFmt w:val="lowerRoman"/>
      <w:pStyle w:val="7"/>
      <w:lvlText w:val="(%7)"/>
      <w:legacy w:legacy="1" w:legacySpace="0" w:legacyIndent="720"/>
      <w:lvlJc w:val="left"/>
      <w:pPr>
        <w:ind w:left="3312" w:hanging="720"/>
      </w:pPr>
      <w:rPr>
        <w:rFonts w:cs="Times New Roman"/>
      </w:rPr>
    </w:lvl>
    <w:lvl w:ilvl="7">
      <w:start w:val="1"/>
      <w:numFmt w:val="lowerLetter"/>
      <w:pStyle w:val="8"/>
      <w:lvlText w:val="(%8)"/>
      <w:legacy w:legacy="1" w:legacySpace="0" w:legacyIndent="720"/>
      <w:lvlJc w:val="left"/>
      <w:pPr>
        <w:ind w:left="4032" w:hanging="720"/>
      </w:pPr>
      <w:rPr>
        <w:rFonts w:cs="Times New Roman"/>
      </w:rPr>
    </w:lvl>
    <w:lvl w:ilvl="8">
      <w:start w:val="1"/>
      <w:numFmt w:val="lowerRoman"/>
      <w:pStyle w:val="9"/>
      <w:lvlText w:val="(%9)"/>
      <w:legacy w:legacy="1" w:legacySpace="0" w:legacyIndent="720"/>
      <w:lvlJc w:val="left"/>
      <w:pPr>
        <w:ind w:left="4752" w:hanging="720"/>
      </w:pPr>
      <w:rPr>
        <w:rFonts w:cs="Times New Roman"/>
      </w:rPr>
    </w:lvl>
  </w:abstractNum>
  <w:abstractNum w:abstractNumId="1" w15:restartNumberingAfterBreak="0">
    <w:nsid w:val="2A745078"/>
    <w:multiLevelType w:val="hybridMultilevel"/>
    <w:tmpl w:val="B8B236FE"/>
    <w:lvl w:ilvl="0" w:tplc="C1C42ABC">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3" w15:restartNumberingAfterBreak="0">
    <w:nsid w:val="3D0071CD"/>
    <w:multiLevelType w:val="hybridMultilevel"/>
    <w:tmpl w:val="EA9025C0"/>
    <w:lvl w:ilvl="0" w:tplc="0409000F">
      <w:start w:val="1"/>
      <w:numFmt w:val="decimal"/>
      <w:lvlText w:val="%1."/>
      <w:lvlJc w:val="left"/>
      <w:pPr>
        <w:tabs>
          <w:tab w:val="num" w:pos="360"/>
        </w:tabs>
        <w:ind w:left="360" w:hanging="360"/>
      </w:pPr>
      <w:rPr>
        <w:rFonts w:cs="Times New Roman" w:hint="default"/>
      </w:rPr>
    </w:lvl>
    <w:lvl w:ilvl="1" w:tplc="5EB6DFB2">
      <w:start w:val="2"/>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C8FAC39E">
      <w:start w:val="1"/>
      <w:numFmt w:val="upperLetter"/>
      <w:lvlText w:val="%4."/>
      <w:lvlJc w:val="left"/>
      <w:pPr>
        <w:tabs>
          <w:tab w:val="num" w:pos="2520"/>
        </w:tabs>
        <w:ind w:left="2520" w:hanging="360"/>
      </w:pPr>
      <w:rPr>
        <w:rFonts w:cs="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5" w15:restartNumberingAfterBreak="0">
    <w:nsid w:val="50B4564B"/>
    <w:multiLevelType w:val="multilevel"/>
    <w:tmpl w:val="80F0E214"/>
    <w:lvl w:ilvl="0">
      <w:start w:val="3"/>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654"/>
        </w:tabs>
        <w:ind w:left="654" w:hanging="465"/>
      </w:pPr>
      <w:rPr>
        <w:rFonts w:cs="Times New Roman" w:hint="default"/>
      </w:rPr>
    </w:lvl>
    <w:lvl w:ilvl="2">
      <w:start w:val="1"/>
      <w:numFmt w:val="decimal"/>
      <w:lvlText w:val="%1.%2.%3"/>
      <w:lvlJc w:val="left"/>
      <w:pPr>
        <w:tabs>
          <w:tab w:val="num" w:pos="1098"/>
        </w:tabs>
        <w:ind w:left="1098" w:hanging="720"/>
      </w:pPr>
      <w:rPr>
        <w:rFonts w:cs="Times New Roman" w:hint="default"/>
      </w:rPr>
    </w:lvl>
    <w:lvl w:ilvl="3">
      <w:start w:val="1"/>
      <w:numFmt w:val="decimal"/>
      <w:lvlText w:val="%1.%2.%3.%4"/>
      <w:lvlJc w:val="left"/>
      <w:pPr>
        <w:tabs>
          <w:tab w:val="num" w:pos="1287"/>
        </w:tabs>
        <w:ind w:left="1287" w:hanging="720"/>
      </w:pPr>
      <w:rPr>
        <w:rFonts w:cs="Times New Roman" w:hint="default"/>
      </w:rPr>
    </w:lvl>
    <w:lvl w:ilvl="4">
      <w:start w:val="1"/>
      <w:numFmt w:val="decimal"/>
      <w:lvlText w:val="%1.%2.%3.%4.%5"/>
      <w:lvlJc w:val="left"/>
      <w:pPr>
        <w:tabs>
          <w:tab w:val="num" w:pos="1476"/>
        </w:tabs>
        <w:ind w:left="1476" w:hanging="720"/>
      </w:pPr>
      <w:rPr>
        <w:rFonts w:cs="Times New Roman" w:hint="default"/>
      </w:rPr>
    </w:lvl>
    <w:lvl w:ilvl="5">
      <w:start w:val="1"/>
      <w:numFmt w:val="decimal"/>
      <w:lvlText w:val="%1.%2.%3.%4.%5.%6"/>
      <w:lvlJc w:val="left"/>
      <w:pPr>
        <w:tabs>
          <w:tab w:val="num" w:pos="2025"/>
        </w:tabs>
        <w:ind w:left="2025" w:hanging="1080"/>
      </w:pPr>
      <w:rPr>
        <w:rFonts w:cs="Times New Roman" w:hint="default"/>
      </w:rPr>
    </w:lvl>
    <w:lvl w:ilvl="6">
      <w:start w:val="1"/>
      <w:numFmt w:val="decimal"/>
      <w:lvlText w:val="%1.%2.%3.%4.%5.%6.%7"/>
      <w:lvlJc w:val="left"/>
      <w:pPr>
        <w:tabs>
          <w:tab w:val="num" w:pos="2214"/>
        </w:tabs>
        <w:ind w:left="2214" w:hanging="1080"/>
      </w:pPr>
      <w:rPr>
        <w:rFonts w:cs="Times New Roman" w:hint="default"/>
      </w:rPr>
    </w:lvl>
    <w:lvl w:ilvl="7">
      <w:start w:val="1"/>
      <w:numFmt w:val="decimal"/>
      <w:lvlText w:val="%1.%2.%3.%4.%5.%6.%7.%8"/>
      <w:lvlJc w:val="left"/>
      <w:pPr>
        <w:tabs>
          <w:tab w:val="num" w:pos="2763"/>
        </w:tabs>
        <w:ind w:left="2763" w:hanging="1440"/>
      </w:pPr>
      <w:rPr>
        <w:rFonts w:cs="Times New Roman" w:hint="default"/>
      </w:rPr>
    </w:lvl>
    <w:lvl w:ilvl="8">
      <w:start w:val="1"/>
      <w:numFmt w:val="decimal"/>
      <w:lvlText w:val="%1.%2.%3.%4.%5.%6.%7.%8.%9"/>
      <w:lvlJc w:val="left"/>
      <w:pPr>
        <w:tabs>
          <w:tab w:val="num" w:pos="2952"/>
        </w:tabs>
        <w:ind w:left="2952" w:hanging="1440"/>
      </w:pPr>
      <w:rPr>
        <w:rFonts w:cs="Times New Roman" w:hint="default"/>
      </w:rPr>
    </w:lvl>
  </w:abstractNum>
  <w:abstractNum w:abstractNumId="6" w15:restartNumberingAfterBreak="0">
    <w:nsid w:val="76143348"/>
    <w:multiLevelType w:val="hybridMultilevel"/>
    <w:tmpl w:val="FF260EA4"/>
    <w:lvl w:ilvl="0" w:tplc="C1C42ABC">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2D53F0"/>
    <w:multiLevelType w:val="hybridMultilevel"/>
    <w:tmpl w:val="C7A0CC96"/>
    <w:lvl w:ilvl="0" w:tplc="45D693D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6"/>
  </w:num>
  <w:num w:numId="4">
    <w:abstractNumId w:val="1"/>
  </w:num>
  <w:num w:numId="5">
    <w:abstractNumId w:val="7"/>
  </w:num>
  <w:num w:numId="6">
    <w:abstractNumId w:val="4"/>
  </w:num>
  <w:num w:numId="7">
    <w:abstractNumId w:val="3"/>
  </w:num>
  <w:num w:numId="8">
    <w:abstractNumId w:val="5"/>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4"/>
  <w:doNotHyphenateCaps/>
  <w:drawingGridHorizontalSpacing w:val="100"/>
  <w:drawingGridVerticalSpacing w:val="120"/>
  <w:displayHorizontalDrawingGridEvery w:val="0"/>
  <w:displayVerticalDrawingGridEvery w:val="3"/>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3D"/>
    <w:rsid w:val="00015539"/>
    <w:rsid w:val="00027E97"/>
    <w:rsid w:val="000403DB"/>
    <w:rsid w:val="00051F98"/>
    <w:rsid w:val="00055E64"/>
    <w:rsid w:val="00062480"/>
    <w:rsid w:val="000777AF"/>
    <w:rsid w:val="00080DFE"/>
    <w:rsid w:val="00082164"/>
    <w:rsid w:val="000848A1"/>
    <w:rsid w:val="0009597D"/>
    <w:rsid w:val="000A0336"/>
    <w:rsid w:val="000A51CA"/>
    <w:rsid w:val="000B02D3"/>
    <w:rsid w:val="000B1C94"/>
    <w:rsid w:val="000B2286"/>
    <w:rsid w:val="000C7D20"/>
    <w:rsid w:val="000D01F5"/>
    <w:rsid w:val="000D021C"/>
    <w:rsid w:val="000D3174"/>
    <w:rsid w:val="000D5253"/>
    <w:rsid w:val="000F4492"/>
    <w:rsid w:val="000F44BF"/>
    <w:rsid w:val="00100721"/>
    <w:rsid w:val="00103950"/>
    <w:rsid w:val="001129EF"/>
    <w:rsid w:val="00116384"/>
    <w:rsid w:val="00121321"/>
    <w:rsid w:val="00124226"/>
    <w:rsid w:val="00130BE5"/>
    <w:rsid w:val="00132586"/>
    <w:rsid w:val="00132DD1"/>
    <w:rsid w:val="00142075"/>
    <w:rsid w:val="00155AF8"/>
    <w:rsid w:val="0015701F"/>
    <w:rsid w:val="00161A1D"/>
    <w:rsid w:val="00161CC4"/>
    <w:rsid w:val="0016229B"/>
    <w:rsid w:val="001647C6"/>
    <w:rsid w:val="00164A7A"/>
    <w:rsid w:val="00164BB0"/>
    <w:rsid w:val="001673F7"/>
    <w:rsid w:val="001745C8"/>
    <w:rsid w:val="00181F49"/>
    <w:rsid w:val="001961F1"/>
    <w:rsid w:val="001A236D"/>
    <w:rsid w:val="001A35F1"/>
    <w:rsid w:val="001A3CFF"/>
    <w:rsid w:val="001A5B34"/>
    <w:rsid w:val="001C092B"/>
    <w:rsid w:val="001D37BD"/>
    <w:rsid w:val="001D6B99"/>
    <w:rsid w:val="001E109E"/>
    <w:rsid w:val="00206B02"/>
    <w:rsid w:val="00206B94"/>
    <w:rsid w:val="00206BF8"/>
    <w:rsid w:val="002116E2"/>
    <w:rsid w:val="00213E77"/>
    <w:rsid w:val="002154D3"/>
    <w:rsid w:val="0022584F"/>
    <w:rsid w:val="00227CD9"/>
    <w:rsid w:val="0023287C"/>
    <w:rsid w:val="0024234C"/>
    <w:rsid w:val="00242A5F"/>
    <w:rsid w:val="00280BB0"/>
    <w:rsid w:val="00287160"/>
    <w:rsid w:val="00292BD7"/>
    <w:rsid w:val="002A6ADF"/>
    <w:rsid w:val="002A6E18"/>
    <w:rsid w:val="002B253F"/>
    <w:rsid w:val="002C51FC"/>
    <w:rsid w:val="002D0BB4"/>
    <w:rsid w:val="002D2464"/>
    <w:rsid w:val="002D3FD5"/>
    <w:rsid w:val="002E3D6B"/>
    <w:rsid w:val="002E773F"/>
    <w:rsid w:val="002F61AB"/>
    <w:rsid w:val="002F6E16"/>
    <w:rsid w:val="002F7EDA"/>
    <w:rsid w:val="00300698"/>
    <w:rsid w:val="003037C2"/>
    <w:rsid w:val="00305E35"/>
    <w:rsid w:val="00312276"/>
    <w:rsid w:val="00314CBA"/>
    <w:rsid w:val="00324719"/>
    <w:rsid w:val="00326CAF"/>
    <w:rsid w:val="00346BFA"/>
    <w:rsid w:val="00350599"/>
    <w:rsid w:val="003529DB"/>
    <w:rsid w:val="00377B3E"/>
    <w:rsid w:val="003814EB"/>
    <w:rsid w:val="00386E0A"/>
    <w:rsid w:val="00392E10"/>
    <w:rsid w:val="003B4006"/>
    <w:rsid w:val="003B6289"/>
    <w:rsid w:val="003B62B8"/>
    <w:rsid w:val="003C31C2"/>
    <w:rsid w:val="003C38EF"/>
    <w:rsid w:val="003C453D"/>
    <w:rsid w:val="003C5384"/>
    <w:rsid w:val="003F767A"/>
    <w:rsid w:val="0041084D"/>
    <w:rsid w:val="00412C79"/>
    <w:rsid w:val="004324F6"/>
    <w:rsid w:val="004329C1"/>
    <w:rsid w:val="004338CB"/>
    <w:rsid w:val="00450193"/>
    <w:rsid w:val="00454CAB"/>
    <w:rsid w:val="0045676E"/>
    <w:rsid w:val="00462BDF"/>
    <w:rsid w:val="004653DB"/>
    <w:rsid w:val="00485387"/>
    <w:rsid w:val="004945B9"/>
    <w:rsid w:val="004946FB"/>
    <w:rsid w:val="0049787F"/>
    <w:rsid w:val="004A3460"/>
    <w:rsid w:val="004A4A8B"/>
    <w:rsid w:val="004A7D90"/>
    <w:rsid w:val="004C631D"/>
    <w:rsid w:val="004C6842"/>
    <w:rsid w:val="004D31D5"/>
    <w:rsid w:val="004D78F1"/>
    <w:rsid w:val="004E106D"/>
    <w:rsid w:val="004E7895"/>
    <w:rsid w:val="004F750C"/>
    <w:rsid w:val="00504140"/>
    <w:rsid w:val="00505F34"/>
    <w:rsid w:val="005165AA"/>
    <w:rsid w:val="00516678"/>
    <w:rsid w:val="00521290"/>
    <w:rsid w:val="00522750"/>
    <w:rsid w:val="0053102D"/>
    <w:rsid w:val="00533703"/>
    <w:rsid w:val="005346F1"/>
    <w:rsid w:val="00544284"/>
    <w:rsid w:val="005471B4"/>
    <w:rsid w:val="00551208"/>
    <w:rsid w:val="0055746F"/>
    <w:rsid w:val="0056403D"/>
    <w:rsid w:val="005700E8"/>
    <w:rsid w:val="00570BA4"/>
    <w:rsid w:val="0057243F"/>
    <w:rsid w:val="00572555"/>
    <w:rsid w:val="005747A1"/>
    <w:rsid w:val="00577455"/>
    <w:rsid w:val="005845A0"/>
    <w:rsid w:val="00587AA3"/>
    <w:rsid w:val="00587C96"/>
    <w:rsid w:val="00591DF0"/>
    <w:rsid w:val="005A06D7"/>
    <w:rsid w:val="005B6589"/>
    <w:rsid w:val="005B7A54"/>
    <w:rsid w:val="005C13A7"/>
    <w:rsid w:val="005C7E8A"/>
    <w:rsid w:val="005D0E63"/>
    <w:rsid w:val="005D27FC"/>
    <w:rsid w:val="005D441F"/>
    <w:rsid w:val="005D7F7B"/>
    <w:rsid w:val="005F6075"/>
    <w:rsid w:val="005F6B7B"/>
    <w:rsid w:val="006032A5"/>
    <w:rsid w:val="00605138"/>
    <w:rsid w:val="00611E0F"/>
    <w:rsid w:val="00614465"/>
    <w:rsid w:val="00617633"/>
    <w:rsid w:val="00617905"/>
    <w:rsid w:val="00621CED"/>
    <w:rsid w:val="00625EAD"/>
    <w:rsid w:val="0062766A"/>
    <w:rsid w:val="00627DE9"/>
    <w:rsid w:val="0063729A"/>
    <w:rsid w:val="006576EF"/>
    <w:rsid w:val="00663688"/>
    <w:rsid w:val="00666DEB"/>
    <w:rsid w:val="00666E8A"/>
    <w:rsid w:val="0068641E"/>
    <w:rsid w:val="00690D18"/>
    <w:rsid w:val="00694FB6"/>
    <w:rsid w:val="006A403E"/>
    <w:rsid w:val="006B4B32"/>
    <w:rsid w:val="006B7D40"/>
    <w:rsid w:val="006C6029"/>
    <w:rsid w:val="006F5BCB"/>
    <w:rsid w:val="00704D55"/>
    <w:rsid w:val="00705F3B"/>
    <w:rsid w:val="00706249"/>
    <w:rsid w:val="00707800"/>
    <w:rsid w:val="007132C3"/>
    <w:rsid w:val="00714302"/>
    <w:rsid w:val="00715A7E"/>
    <w:rsid w:val="0072180E"/>
    <w:rsid w:val="00725DB4"/>
    <w:rsid w:val="00740518"/>
    <w:rsid w:val="00742BAE"/>
    <w:rsid w:val="00743FDB"/>
    <w:rsid w:val="0075474E"/>
    <w:rsid w:val="00761CC8"/>
    <w:rsid w:val="00766F86"/>
    <w:rsid w:val="00771F0A"/>
    <w:rsid w:val="0078346A"/>
    <w:rsid w:val="00783858"/>
    <w:rsid w:val="007863FB"/>
    <w:rsid w:val="007875EC"/>
    <w:rsid w:val="00793766"/>
    <w:rsid w:val="007B4E80"/>
    <w:rsid w:val="007B5CF3"/>
    <w:rsid w:val="007C4F9E"/>
    <w:rsid w:val="007E14AB"/>
    <w:rsid w:val="007E1FEE"/>
    <w:rsid w:val="007E24CE"/>
    <w:rsid w:val="007F5DCC"/>
    <w:rsid w:val="00806234"/>
    <w:rsid w:val="00811BB0"/>
    <w:rsid w:val="00811ED1"/>
    <w:rsid w:val="00812197"/>
    <w:rsid w:val="008149D2"/>
    <w:rsid w:val="008171AC"/>
    <w:rsid w:val="00824E1D"/>
    <w:rsid w:val="00824E5D"/>
    <w:rsid w:val="0082637C"/>
    <w:rsid w:val="008264B5"/>
    <w:rsid w:val="00827EE6"/>
    <w:rsid w:val="00831C18"/>
    <w:rsid w:val="00832F6A"/>
    <w:rsid w:val="00834E65"/>
    <w:rsid w:val="00844B9B"/>
    <w:rsid w:val="0084751D"/>
    <w:rsid w:val="00857B52"/>
    <w:rsid w:val="0086006E"/>
    <w:rsid w:val="008657CE"/>
    <w:rsid w:val="0086611B"/>
    <w:rsid w:val="008714BF"/>
    <w:rsid w:val="00880368"/>
    <w:rsid w:val="00881AA3"/>
    <w:rsid w:val="00884410"/>
    <w:rsid w:val="008B10F4"/>
    <w:rsid w:val="008B2887"/>
    <w:rsid w:val="008C0BFE"/>
    <w:rsid w:val="008C52C2"/>
    <w:rsid w:val="008D0668"/>
    <w:rsid w:val="008E1082"/>
    <w:rsid w:val="008F1069"/>
    <w:rsid w:val="008F17DF"/>
    <w:rsid w:val="008F19B8"/>
    <w:rsid w:val="008F3C81"/>
    <w:rsid w:val="008F5569"/>
    <w:rsid w:val="008F7448"/>
    <w:rsid w:val="009136C0"/>
    <w:rsid w:val="00925D96"/>
    <w:rsid w:val="00932953"/>
    <w:rsid w:val="00940713"/>
    <w:rsid w:val="009510A3"/>
    <w:rsid w:val="00970C75"/>
    <w:rsid w:val="00975BDC"/>
    <w:rsid w:val="009A2714"/>
    <w:rsid w:val="009A37AB"/>
    <w:rsid w:val="009B4065"/>
    <w:rsid w:val="009C7128"/>
    <w:rsid w:val="009D2DFA"/>
    <w:rsid w:val="009E3792"/>
    <w:rsid w:val="009F77BF"/>
    <w:rsid w:val="00A00531"/>
    <w:rsid w:val="00A0081E"/>
    <w:rsid w:val="00A02A96"/>
    <w:rsid w:val="00A15E89"/>
    <w:rsid w:val="00A2589D"/>
    <w:rsid w:val="00A3541F"/>
    <w:rsid w:val="00A376E0"/>
    <w:rsid w:val="00A379D7"/>
    <w:rsid w:val="00A37D04"/>
    <w:rsid w:val="00A403CC"/>
    <w:rsid w:val="00A5793D"/>
    <w:rsid w:val="00A61BF2"/>
    <w:rsid w:val="00A70DF9"/>
    <w:rsid w:val="00A724E3"/>
    <w:rsid w:val="00A756C2"/>
    <w:rsid w:val="00A75A6D"/>
    <w:rsid w:val="00A75A9D"/>
    <w:rsid w:val="00A8390B"/>
    <w:rsid w:val="00A83C8C"/>
    <w:rsid w:val="00A90CBB"/>
    <w:rsid w:val="00A927AD"/>
    <w:rsid w:val="00A95C11"/>
    <w:rsid w:val="00AA57B5"/>
    <w:rsid w:val="00AC79E6"/>
    <w:rsid w:val="00AD4F5C"/>
    <w:rsid w:val="00AE0D2E"/>
    <w:rsid w:val="00AE2804"/>
    <w:rsid w:val="00AE4506"/>
    <w:rsid w:val="00AE48C0"/>
    <w:rsid w:val="00AE6022"/>
    <w:rsid w:val="00AF7348"/>
    <w:rsid w:val="00B142FF"/>
    <w:rsid w:val="00B300AA"/>
    <w:rsid w:val="00B319AF"/>
    <w:rsid w:val="00B46DA4"/>
    <w:rsid w:val="00B53AA9"/>
    <w:rsid w:val="00B53F06"/>
    <w:rsid w:val="00B57C1B"/>
    <w:rsid w:val="00B80A32"/>
    <w:rsid w:val="00B81076"/>
    <w:rsid w:val="00B82EB3"/>
    <w:rsid w:val="00B84E8B"/>
    <w:rsid w:val="00B91312"/>
    <w:rsid w:val="00BB0452"/>
    <w:rsid w:val="00BB40CA"/>
    <w:rsid w:val="00BC5FEA"/>
    <w:rsid w:val="00BD6C23"/>
    <w:rsid w:val="00BE74FF"/>
    <w:rsid w:val="00BF1D97"/>
    <w:rsid w:val="00BF1D9D"/>
    <w:rsid w:val="00BF6CC6"/>
    <w:rsid w:val="00C0361B"/>
    <w:rsid w:val="00C11EF3"/>
    <w:rsid w:val="00C12060"/>
    <w:rsid w:val="00C325A5"/>
    <w:rsid w:val="00C34F36"/>
    <w:rsid w:val="00C50FFF"/>
    <w:rsid w:val="00C51514"/>
    <w:rsid w:val="00C668A6"/>
    <w:rsid w:val="00C70284"/>
    <w:rsid w:val="00C72235"/>
    <w:rsid w:val="00C81E06"/>
    <w:rsid w:val="00C9010A"/>
    <w:rsid w:val="00CA04E8"/>
    <w:rsid w:val="00CA2B54"/>
    <w:rsid w:val="00CA4667"/>
    <w:rsid w:val="00CA7E34"/>
    <w:rsid w:val="00CA7EAF"/>
    <w:rsid w:val="00CB0E0D"/>
    <w:rsid w:val="00CB497C"/>
    <w:rsid w:val="00CB4E6A"/>
    <w:rsid w:val="00CC01FD"/>
    <w:rsid w:val="00CC3648"/>
    <w:rsid w:val="00CC3E08"/>
    <w:rsid w:val="00CC66D3"/>
    <w:rsid w:val="00CD45B0"/>
    <w:rsid w:val="00CD57C6"/>
    <w:rsid w:val="00CD5EC5"/>
    <w:rsid w:val="00CE1F97"/>
    <w:rsid w:val="00CE603E"/>
    <w:rsid w:val="00CE7541"/>
    <w:rsid w:val="00CF045D"/>
    <w:rsid w:val="00CF6EE4"/>
    <w:rsid w:val="00D07031"/>
    <w:rsid w:val="00D15CBD"/>
    <w:rsid w:val="00D318CA"/>
    <w:rsid w:val="00D31FE9"/>
    <w:rsid w:val="00D413D0"/>
    <w:rsid w:val="00D42381"/>
    <w:rsid w:val="00D61399"/>
    <w:rsid w:val="00D64537"/>
    <w:rsid w:val="00D6475E"/>
    <w:rsid w:val="00D64FD9"/>
    <w:rsid w:val="00D67A76"/>
    <w:rsid w:val="00D7323A"/>
    <w:rsid w:val="00D84A79"/>
    <w:rsid w:val="00D93FCD"/>
    <w:rsid w:val="00DA48B7"/>
    <w:rsid w:val="00DB08BA"/>
    <w:rsid w:val="00DB158D"/>
    <w:rsid w:val="00DB71B8"/>
    <w:rsid w:val="00DC5DCF"/>
    <w:rsid w:val="00DD00B0"/>
    <w:rsid w:val="00DE1E4A"/>
    <w:rsid w:val="00DF633E"/>
    <w:rsid w:val="00DF7DFA"/>
    <w:rsid w:val="00E07750"/>
    <w:rsid w:val="00E17A76"/>
    <w:rsid w:val="00E27D61"/>
    <w:rsid w:val="00E53A6A"/>
    <w:rsid w:val="00E55678"/>
    <w:rsid w:val="00E60AFB"/>
    <w:rsid w:val="00E61CC2"/>
    <w:rsid w:val="00E66311"/>
    <w:rsid w:val="00E74D8F"/>
    <w:rsid w:val="00E803A5"/>
    <w:rsid w:val="00E8149E"/>
    <w:rsid w:val="00E8355A"/>
    <w:rsid w:val="00EA180A"/>
    <w:rsid w:val="00EA1B13"/>
    <w:rsid w:val="00EA2D92"/>
    <w:rsid w:val="00EA6141"/>
    <w:rsid w:val="00EB70BE"/>
    <w:rsid w:val="00EC57AB"/>
    <w:rsid w:val="00EC6738"/>
    <w:rsid w:val="00ED2243"/>
    <w:rsid w:val="00EE625A"/>
    <w:rsid w:val="00EF2611"/>
    <w:rsid w:val="00EF6A70"/>
    <w:rsid w:val="00F00DDC"/>
    <w:rsid w:val="00F03395"/>
    <w:rsid w:val="00F034A5"/>
    <w:rsid w:val="00F039D1"/>
    <w:rsid w:val="00F07AB8"/>
    <w:rsid w:val="00F14FC8"/>
    <w:rsid w:val="00F15A60"/>
    <w:rsid w:val="00F17AC2"/>
    <w:rsid w:val="00F23ACC"/>
    <w:rsid w:val="00F23E67"/>
    <w:rsid w:val="00F32111"/>
    <w:rsid w:val="00F3228E"/>
    <w:rsid w:val="00F467DE"/>
    <w:rsid w:val="00F57FF4"/>
    <w:rsid w:val="00F71157"/>
    <w:rsid w:val="00F7328F"/>
    <w:rsid w:val="00F73878"/>
    <w:rsid w:val="00F91266"/>
    <w:rsid w:val="00F96456"/>
    <w:rsid w:val="00F97207"/>
    <w:rsid w:val="00FA085B"/>
    <w:rsid w:val="00FA6387"/>
    <w:rsid w:val="00FA6422"/>
    <w:rsid w:val="00FE5BB7"/>
    <w:rsid w:val="00FF37DE"/>
    <w:rsid w:val="00FF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DEBE0616-9998-4D48-96A2-D937D343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lang w:eastAsia="en-US"/>
    </w:rPr>
  </w:style>
  <w:style w:type="paragraph" w:styleId="1">
    <w:name w:val="heading 1"/>
    <w:basedOn w:val="a"/>
    <w:next w:val="a"/>
    <w:qFormat/>
    <w:pPr>
      <w:keepNext/>
      <w:numPr>
        <w:numId w:val="1"/>
      </w:numPr>
      <w:spacing w:before="240" w:after="80"/>
      <w:jc w:val="center"/>
      <w:outlineLvl w:val="0"/>
    </w:pPr>
    <w:rPr>
      <w:smallCaps/>
      <w:kern w:val="28"/>
    </w:rPr>
  </w:style>
  <w:style w:type="paragraph" w:styleId="2">
    <w:name w:val="heading 2"/>
    <w:basedOn w:val="a"/>
    <w:next w:val="a"/>
    <w:qFormat/>
    <w:pPr>
      <w:keepNext/>
      <w:numPr>
        <w:ilvl w:val="1"/>
        <w:numId w:val="1"/>
      </w:numPr>
      <w:spacing w:before="120" w:after="60"/>
      <w:outlineLvl w:val="1"/>
    </w:pPr>
    <w:rPr>
      <w:i/>
      <w:iCs/>
    </w:rPr>
  </w:style>
  <w:style w:type="paragraph" w:styleId="3">
    <w:name w:val="heading 3"/>
    <w:basedOn w:val="a"/>
    <w:next w:val="a"/>
    <w:qFormat/>
    <w:pPr>
      <w:keepNext/>
      <w:numPr>
        <w:ilvl w:val="2"/>
        <w:numId w:val="1"/>
      </w:numPr>
      <w:outlineLvl w:val="2"/>
    </w:pPr>
    <w:rPr>
      <w:i/>
      <w:iCs/>
    </w:rPr>
  </w:style>
  <w:style w:type="paragraph" w:styleId="4">
    <w:name w:val="heading 4"/>
    <w:basedOn w:val="a"/>
    <w:next w:val="a"/>
    <w:qFormat/>
    <w:pPr>
      <w:keepNext/>
      <w:numPr>
        <w:ilvl w:val="3"/>
        <w:numId w:val="1"/>
      </w:numPr>
      <w:spacing w:before="240" w:after="60"/>
      <w:outlineLvl w:val="3"/>
    </w:pPr>
    <w:rPr>
      <w:i/>
      <w:iCs/>
      <w:sz w:val="18"/>
      <w:szCs w:val="18"/>
    </w:rPr>
  </w:style>
  <w:style w:type="paragraph" w:styleId="5">
    <w:name w:val="heading 5"/>
    <w:basedOn w:val="a"/>
    <w:next w:val="a"/>
    <w:qFormat/>
    <w:pPr>
      <w:numPr>
        <w:ilvl w:val="4"/>
        <w:numId w:val="1"/>
      </w:numPr>
      <w:spacing w:before="240" w:after="60"/>
      <w:outlineLvl w:val="4"/>
    </w:pPr>
    <w:rPr>
      <w:sz w:val="18"/>
      <w:szCs w:val="18"/>
    </w:rPr>
  </w:style>
  <w:style w:type="paragraph" w:styleId="6">
    <w:name w:val="heading 6"/>
    <w:basedOn w:val="a"/>
    <w:next w:val="a"/>
    <w:qFormat/>
    <w:pPr>
      <w:numPr>
        <w:ilvl w:val="5"/>
        <w:numId w:val="1"/>
      </w:numPr>
      <w:spacing w:before="240" w:after="60"/>
      <w:outlineLvl w:val="5"/>
    </w:pPr>
    <w:rPr>
      <w:i/>
      <w:iCs/>
      <w:sz w:val="16"/>
      <w:szCs w:val="16"/>
    </w:rPr>
  </w:style>
  <w:style w:type="paragraph" w:styleId="7">
    <w:name w:val="heading 7"/>
    <w:basedOn w:val="a"/>
    <w:next w:val="a"/>
    <w:qFormat/>
    <w:pPr>
      <w:numPr>
        <w:ilvl w:val="6"/>
        <w:numId w:val="1"/>
      </w:numPr>
      <w:spacing w:before="240" w:after="60"/>
      <w:outlineLvl w:val="6"/>
    </w:pPr>
    <w:rPr>
      <w:sz w:val="16"/>
      <w:szCs w:val="16"/>
    </w:rPr>
  </w:style>
  <w:style w:type="paragraph" w:styleId="8">
    <w:name w:val="heading 8"/>
    <w:basedOn w:val="a"/>
    <w:next w:val="a"/>
    <w:qFormat/>
    <w:pPr>
      <w:numPr>
        <w:ilvl w:val="7"/>
        <w:numId w:val="1"/>
      </w:numPr>
      <w:spacing w:before="240" w:after="60"/>
      <w:outlineLvl w:val="7"/>
    </w:pPr>
    <w:rPr>
      <w:i/>
      <w:iCs/>
      <w:sz w:val="16"/>
      <w:szCs w:val="16"/>
    </w:rPr>
  </w:style>
  <w:style w:type="paragraph" w:styleId="9">
    <w:name w:val="heading 9"/>
    <w:basedOn w:val="a"/>
    <w:next w:val="a"/>
    <w:qFormat/>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pPr>
      <w:spacing w:before="20"/>
      <w:ind w:firstLine="202"/>
      <w:jc w:val="both"/>
    </w:pPr>
    <w:rPr>
      <w:b/>
      <w:bCs/>
      <w:sz w:val="18"/>
      <w:szCs w:val="18"/>
    </w:rPr>
  </w:style>
  <w:style w:type="paragraph" w:customStyle="1" w:styleId="Authors">
    <w:name w:val="Authors"/>
    <w:basedOn w:val="a"/>
    <w:next w:val="a"/>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a3">
    <w:name w:val="Title"/>
    <w:basedOn w:val="a"/>
    <w:next w:val="a"/>
    <w:qFormat/>
    <w:pPr>
      <w:framePr w:w="9360" w:hSpace="187" w:vSpace="187" w:wrap="notBeside" w:vAnchor="text" w:hAnchor="page" w:xAlign="center" w:y="1"/>
      <w:jc w:val="center"/>
    </w:pPr>
    <w:rPr>
      <w:kern w:val="28"/>
      <w:sz w:val="48"/>
      <w:szCs w:val="48"/>
    </w:rPr>
  </w:style>
  <w:style w:type="paragraph" w:styleId="a4">
    <w:name w:val="footnote text"/>
    <w:basedOn w:val="a"/>
    <w:semiHidden/>
    <w:pPr>
      <w:ind w:firstLine="202"/>
      <w:jc w:val="both"/>
    </w:pPr>
    <w:rPr>
      <w:sz w:val="16"/>
      <w:szCs w:val="16"/>
    </w:rPr>
  </w:style>
  <w:style w:type="paragraph" w:customStyle="1" w:styleId="References">
    <w:name w:val="References"/>
    <w:basedOn w:val="a"/>
    <w:pPr>
      <w:numPr>
        <w:numId w:val="2"/>
      </w:numPr>
      <w:jc w:val="both"/>
    </w:pPr>
    <w:rPr>
      <w:sz w:val="16"/>
      <w:szCs w:val="16"/>
    </w:rPr>
  </w:style>
  <w:style w:type="paragraph" w:customStyle="1" w:styleId="IndexTerms">
    <w:name w:val="IndexTerms"/>
    <w:basedOn w:val="a"/>
    <w:next w:val="a"/>
    <w:pPr>
      <w:ind w:firstLine="202"/>
      <w:jc w:val="both"/>
    </w:pPr>
    <w:rPr>
      <w:b/>
      <w:bCs/>
      <w:sz w:val="18"/>
      <w:szCs w:val="18"/>
    </w:rPr>
  </w:style>
  <w:style w:type="character" w:styleId="a5">
    <w:name w:val="footnote reference"/>
    <w:semiHidden/>
    <w:rPr>
      <w:rFonts w:cs="Times New Roman"/>
      <w:vertAlign w:val="superscript"/>
    </w:rPr>
  </w:style>
  <w:style w:type="paragraph" w:styleId="a6">
    <w:name w:val="footer"/>
    <w:basedOn w:val="a"/>
    <w:link w:val="Char"/>
    <w:uiPriority w:val="99"/>
    <w:pPr>
      <w:tabs>
        <w:tab w:val="center" w:pos="4320"/>
        <w:tab w:val="right" w:pos="8640"/>
      </w:tabs>
    </w:pPr>
  </w:style>
  <w:style w:type="paragraph" w:customStyle="1" w:styleId="Text">
    <w:name w:val="Text"/>
    <w:basedOn w:val="a"/>
    <w:pPr>
      <w:widowControl w:val="0"/>
      <w:spacing w:line="252" w:lineRule="auto"/>
      <w:ind w:firstLine="202"/>
      <w:jc w:val="both"/>
    </w:pPr>
  </w:style>
  <w:style w:type="paragraph" w:customStyle="1" w:styleId="FigureCaption">
    <w:name w:val="Figure Caption"/>
    <w:basedOn w:val="a"/>
    <w:pPr>
      <w:jc w:val="both"/>
    </w:pPr>
    <w:rPr>
      <w:sz w:val="16"/>
      <w:szCs w:val="16"/>
    </w:rPr>
  </w:style>
  <w:style w:type="paragraph" w:customStyle="1" w:styleId="TableTitle">
    <w:name w:val="Table Title"/>
    <w:basedOn w:val="a"/>
    <w:pPr>
      <w:jc w:val="center"/>
    </w:pPr>
    <w:rPr>
      <w:smallCaps/>
      <w:sz w:val="16"/>
      <w:szCs w:val="16"/>
    </w:rPr>
  </w:style>
  <w:style w:type="paragraph" w:customStyle="1" w:styleId="ReferenceHead">
    <w:name w:val="Reference Head"/>
    <w:basedOn w:val="1"/>
    <w:pPr>
      <w:numPr>
        <w:numId w:val="0"/>
      </w:numPr>
    </w:pPr>
  </w:style>
  <w:style w:type="paragraph" w:styleId="a7">
    <w:name w:val="header"/>
    <w:basedOn w:val="a"/>
    <w:link w:val="Char0"/>
    <w:uiPriority w:val="99"/>
    <w:pPr>
      <w:tabs>
        <w:tab w:val="center" w:pos="4320"/>
        <w:tab w:val="right" w:pos="8640"/>
      </w:tabs>
    </w:pPr>
  </w:style>
  <w:style w:type="paragraph" w:customStyle="1" w:styleId="Equation">
    <w:name w:val="Equation"/>
    <w:basedOn w:val="a"/>
    <w:next w:val="a"/>
    <w:pPr>
      <w:widowControl w:val="0"/>
      <w:tabs>
        <w:tab w:val="right" w:pos="5040"/>
      </w:tabs>
      <w:spacing w:line="252" w:lineRule="auto"/>
      <w:jc w:val="both"/>
    </w:pPr>
  </w:style>
  <w:style w:type="character" w:styleId="a8">
    <w:name w:val="Hyperlink"/>
    <w:rPr>
      <w:rFonts w:cs="Times New Roman"/>
      <w:color w:val="0000FF"/>
      <w:u w:val="single"/>
    </w:rPr>
  </w:style>
  <w:style w:type="character" w:styleId="a9">
    <w:name w:val="FollowedHyperlink"/>
    <w:rPr>
      <w:rFonts w:cs="Times New Roman"/>
      <w:color w:val="800080"/>
      <w:u w:val="single"/>
    </w:rPr>
  </w:style>
  <w:style w:type="paragraph" w:styleId="aa">
    <w:name w:val="Body Text Indent"/>
    <w:basedOn w:val="a"/>
    <w:pPr>
      <w:ind w:left="630" w:hanging="630"/>
    </w:pPr>
    <w:rPr>
      <w:szCs w:val="24"/>
    </w:rPr>
  </w:style>
  <w:style w:type="paragraph" w:styleId="ab">
    <w:name w:val="Body Text"/>
    <w:basedOn w:val="a"/>
    <w:rsid w:val="00CC3648"/>
    <w:pPr>
      <w:spacing w:after="120"/>
    </w:pPr>
  </w:style>
  <w:style w:type="paragraph" w:styleId="ac">
    <w:name w:val="endnote text"/>
    <w:basedOn w:val="a"/>
    <w:semiHidden/>
    <w:rsid w:val="008F1069"/>
  </w:style>
  <w:style w:type="character" w:styleId="ad">
    <w:name w:val="endnote reference"/>
    <w:semiHidden/>
    <w:rsid w:val="008F1069"/>
    <w:rPr>
      <w:rFonts w:cs="Times New Roman"/>
      <w:vertAlign w:val="superscript"/>
    </w:rPr>
  </w:style>
  <w:style w:type="table" w:styleId="ae">
    <w:name w:val="Table Grid"/>
    <w:basedOn w:val="a1"/>
    <w:rsid w:val="000F449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F07AB8"/>
    <w:pPr>
      <w:spacing w:after="120" w:line="480" w:lineRule="auto"/>
    </w:pPr>
  </w:style>
  <w:style w:type="paragraph" w:customStyle="1" w:styleId="Reference">
    <w:name w:val="Reference"/>
    <w:basedOn w:val="a"/>
    <w:rsid w:val="00A379D7"/>
    <w:pPr>
      <w:autoSpaceDE/>
      <w:autoSpaceDN/>
      <w:spacing w:line="360" w:lineRule="auto"/>
      <w:ind w:left="360" w:hanging="360"/>
    </w:pPr>
    <w:rPr>
      <w:sz w:val="24"/>
      <w:lang w:val="en-AU"/>
    </w:rPr>
  </w:style>
  <w:style w:type="paragraph" w:styleId="30">
    <w:name w:val="Body Text 3"/>
    <w:basedOn w:val="a"/>
    <w:rsid w:val="009136C0"/>
    <w:pPr>
      <w:spacing w:after="120"/>
    </w:pPr>
    <w:rPr>
      <w:sz w:val="16"/>
      <w:szCs w:val="16"/>
    </w:rPr>
  </w:style>
  <w:style w:type="paragraph" w:customStyle="1" w:styleId="AutoBiography">
    <w:name w:val="AutoBiography"/>
    <w:basedOn w:val="Reference"/>
    <w:rsid w:val="00FA085B"/>
    <w:pPr>
      <w:spacing w:line="240" w:lineRule="auto"/>
      <w:ind w:left="0" w:firstLine="0"/>
      <w:jc w:val="both"/>
    </w:pPr>
    <w:rPr>
      <w:rFonts w:eastAsia="MS Mincho"/>
      <w:sz w:val="18"/>
      <w:szCs w:val="18"/>
      <w:lang w:val="en-US"/>
    </w:rPr>
  </w:style>
  <w:style w:type="paragraph" w:customStyle="1" w:styleId="TableCaption">
    <w:name w:val="TableCaption"/>
    <w:basedOn w:val="a"/>
    <w:rsid w:val="002154D3"/>
    <w:pPr>
      <w:keepLines/>
      <w:autoSpaceDE/>
      <w:autoSpaceDN/>
      <w:spacing w:beforeLines="100" w:before="100"/>
      <w:jc w:val="center"/>
    </w:pPr>
    <w:rPr>
      <w:rFonts w:eastAsia="MS Mincho"/>
      <w:color w:val="000000"/>
      <w:sz w:val="16"/>
      <w:szCs w:val="16"/>
    </w:rPr>
  </w:style>
  <w:style w:type="character" w:styleId="af">
    <w:name w:val="page number"/>
    <w:rsid w:val="002154D3"/>
    <w:rPr>
      <w:rFonts w:cs="Times New Roman"/>
    </w:rPr>
  </w:style>
  <w:style w:type="character" w:customStyle="1" w:styleId="Char">
    <w:name w:val="页脚 Char"/>
    <w:basedOn w:val="a0"/>
    <w:link w:val="a6"/>
    <w:uiPriority w:val="99"/>
    <w:rsid w:val="00F23E67"/>
  </w:style>
  <w:style w:type="character" w:customStyle="1" w:styleId="Char0">
    <w:name w:val="页眉 Char"/>
    <w:basedOn w:val="a0"/>
    <w:link w:val="a7"/>
    <w:uiPriority w:val="99"/>
    <w:rsid w:val="005346F1"/>
  </w:style>
  <w:style w:type="character" w:styleId="af0">
    <w:name w:val="Strong"/>
    <w:uiPriority w:val="22"/>
    <w:qFormat/>
    <w:rsid w:val="00771F0A"/>
    <w:rPr>
      <w:b/>
      <w:bCs/>
    </w:rPr>
  </w:style>
  <w:style w:type="character" w:customStyle="1" w:styleId="apple-converted-space">
    <w:name w:val="apple-converted-space"/>
    <w:basedOn w:val="a0"/>
    <w:rsid w:val="00771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9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nl1.vnunet.com/news/11169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4527</Characters>
  <Application>Microsoft Office Word</Application>
  <DocSecurity>0</DocSecurity>
  <Lines>37</Lines>
  <Paragraphs>10</Paragraphs>
  <ScaleCrop>false</ScaleCrop>
  <HeadingPairs>
    <vt:vector size="4" baseType="variant">
      <vt:variant>
        <vt:lpstr>Title</vt:lpstr>
      </vt:variant>
      <vt:variant>
        <vt:i4>1</vt:i4>
      </vt:variant>
      <vt:variant>
        <vt:lpstr>标题</vt:lpstr>
      </vt:variant>
      <vt:variant>
        <vt:i4>13</vt:i4>
      </vt:variant>
    </vt:vector>
  </HeadingPairs>
  <TitlesOfParts>
    <vt:vector size="14" baseType="lpstr">
      <vt:lpstr>IJSR Paper Format</vt:lpstr>
      <vt:lpstr/>
      <vt:lpstr>Introduction</vt:lpstr>
      <vt:lpstr>Page Size and Layout</vt:lpstr>
      <vt:lpstr>Title, Authors, Body Paragraphs, Sections Headings and References</vt:lpstr>
      <vt:lpstr>    </vt:lpstr>
      <vt:lpstr>    Title and authors</vt:lpstr>
      <vt:lpstr>    Body paragraphs</vt:lpstr>
      <vt:lpstr>    Figures and Tables</vt:lpstr>
      <vt:lpstr>    Tables</vt:lpstr>
      <vt:lpstr>    Sections headings</vt:lpstr>
      <vt:lpstr>    References</vt:lpstr>
      <vt:lpstr>Equations</vt:lpstr>
      <vt:lpstr>Other recommendations</vt:lpstr>
    </vt:vector>
  </TitlesOfParts>
  <Company/>
  <LinksUpToDate>false</LinksUpToDate>
  <CharactersWithSpaces>5311</CharactersWithSpaces>
  <SharedDoc>false</SharedDoc>
  <HLinks>
    <vt:vector size="6" baseType="variant">
      <vt:variant>
        <vt:i4>6684729</vt:i4>
      </vt:variant>
      <vt:variant>
        <vt:i4>3</vt:i4>
      </vt:variant>
      <vt:variant>
        <vt:i4>0</vt:i4>
      </vt:variant>
      <vt:variant>
        <vt:i4>5</vt:i4>
      </vt:variant>
      <vt:variant>
        <vt:lpwstr>http://nl1.vnunet.com/news/1116995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jissr Paper Format</dc:title>
  <dc:subject>Instructions for JISSR</dc:subject>
  <dc:creator>Journal of Innovation and Social Science Research</dc:creator>
  <cp:keywords>Journal of Innovation and Social Science Research</cp:keywords>
  <cp:lastModifiedBy>admin</cp:lastModifiedBy>
  <cp:revision>2</cp:revision>
  <cp:lastPrinted>2005-10-28T06:48:00Z</cp:lastPrinted>
  <dcterms:created xsi:type="dcterms:W3CDTF">2023-07-30T12:40:00Z</dcterms:created>
  <dcterms:modified xsi:type="dcterms:W3CDTF">2023-07-30T12:40:00Z</dcterms:modified>
</cp:coreProperties>
</file>